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80"/>
        <w:ind w:hanging="0" w:left="0" w:right="0"/>
        <w:rPr>
          <w:b/>
          <w:color w:val="000000"/>
          <w:sz w:val="36"/>
          <w:szCs w:val="36"/>
        </w:rPr>
      </w:pPr>
      <w:r>
        <w:rPr/>
        <w:t>Центр Космоэнергетики «Сфера Сознания»</w:t>
      </w:r>
    </w:p>
    <w:p>
      <w:pPr>
        <w:pStyle w:val="Normal"/>
        <w:rPr/>
      </w:pPr>
      <w:r>
        <w:rPr>
          <w:b/>
          <w:color w:val="000000"/>
          <w:sz w:val="36"/>
          <w:szCs w:val="36"/>
        </w:rPr>
        <w:t>г. Алматы Сатпаева, 90/4  тел. 87776869975.</w:t>
      </w:r>
    </w:p>
    <w:p>
      <w:pPr>
        <w:pStyle w:val="Heading2"/>
        <w:ind w:hanging="0" w:left="0" w:right="-81"/>
        <w:rPr>
          <w:rStyle w:val="Strong"/>
        </w:rPr>
      </w:pPr>
      <w:r>
        <w:rPr/>
        <w:t xml:space="preserve">Руководитель центра прогрессор Бумбуриди Бэлла Владимировна </w:t>
      </w:r>
    </w:p>
    <w:p>
      <w:pPr>
        <w:pStyle w:val="Normal"/>
        <w:rPr>
          <w:rStyle w:val="Strong"/>
        </w:rPr>
      </w:pPr>
      <w:r>
        <w:rPr>
          <w:rStyle w:val="Strong"/>
        </w:rPr>
        <w:t>Здравствуйте! Я – Бумбуриди Бэлла Владимировна.</w:t>
      </w:r>
    </w:p>
    <w:p>
      <w:pPr>
        <w:pStyle w:val="Normal"/>
        <w:rPr/>
      </w:pPr>
      <w:r>
        <w:rPr>
          <w:rStyle w:val="Strong"/>
        </w:rPr>
        <w:t xml:space="preserve">Целитель,  Прогрессор Космоэнергетики, психолог. </w:t>
      </w:r>
    </w:p>
    <w:p>
      <w:pPr>
        <w:pStyle w:val="Normal"/>
        <w:rPr>
          <w:rStyle w:val="Strong"/>
        </w:rPr>
      </w:pPr>
      <w:r>
        <w:rPr/>
        <w:t>Готова помочь вам в сложных жизненных ситуациях, восстановить психоэмоциональное состояние, cнять депрессию, стресс, страх, нервный срыв, фобию, исцелить от различных заболеваний, в том числе хронических. Помогу изменить судьбу и личную жизнь в лучшую сторону, наладить семейные отношения и материальное благополучие. </w:t>
      </w:r>
    </w:p>
    <w:p>
      <w:pPr>
        <w:pStyle w:val="Normal"/>
        <w:rPr/>
      </w:pPr>
      <w:r>
        <w:rPr>
          <w:rStyle w:val="Strong"/>
        </w:rPr>
        <w:t>Уничтожаю любое негативное воздействие на человека: порчу, сглаз, венец безбрачия, родовое проклятие, приворот, заговор, энергосущности.</w:t>
      </w:r>
    </w:p>
    <w:p>
      <w:pPr>
        <w:pStyle w:val="Normal"/>
        <w:rPr>
          <w:rStyle w:val="Strong"/>
        </w:rPr>
      </w:pPr>
      <w:r>
        <w:rPr/>
        <w:t> </w:t>
      </w:r>
    </w:p>
    <w:p>
      <w:pPr>
        <w:pStyle w:val="Normal"/>
        <w:rPr/>
      </w:pPr>
      <w:r>
        <w:rPr>
          <w:rStyle w:val="Strong"/>
        </w:rPr>
        <w:t>Профессинально работаю с 2005 года.</w:t>
      </w:r>
    </w:p>
    <w:p>
      <w:pPr>
        <w:pStyle w:val="Normal"/>
        <w:rPr/>
      </w:pPr>
      <w:r>
        <w:rPr/>
        <w:t> </w:t>
      </w:r>
    </w:p>
    <w:p>
      <w:pPr>
        <w:pStyle w:val="Normal"/>
        <w:numPr>
          <w:ilvl w:val="0"/>
          <w:numId w:val="9"/>
        </w:numPr>
        <w:spacing w:before="0" w:after="0"/>
        <w:rPr/>
      </w:pPr>
      <w:r>
        <w:rPr/>
        <w:t>НЕ привораживаю.</w:t>
      </w:r>
    </w:p>
    <w:p>
      <w:pPr>
        <w:pStyle w:val="Normal"/>
        <w:numPr>
          <w:ilvl w:val="0"/>
          <w:numId w:val="9"/>
        </w:numPr>
        <w:spacing w:before="0" w:after="0"/>
        <w:rPr/>
      </w:pPr>
      <w:r>
        <w:rPr/>
        <w:t>НЕ уничтожаю соперников-сопениц.</w:t>
      </w:r>
    </w:p>
    <w:p>
      <w:pPr>
        <w:pStyle w:val="Normal"/>
        <w:numPr>
          <w:ilvl w:val="0"/>
          <w:numId w:val="9"/>
        </w:numPr>
        <w:spacing w:before="0" w:after="0"/>
        <w:rPr/>
      </w:pPr>
      <w:r>
        <w:rPr/>
        <w:t>НЕ навожу порчу.</w:t>
      </w:r>
    </w:p>
    <w:p>
      <w:pPr>
        <w:pStyle w:val="Normal"/>
        <w:numPr>
          <w:ilvl w:val="0"/>
          <w:numId w:val="9"/>
        </w:numPr>
        <w:spacing w:before="0" w:after="0"/>
        <w:rPr/>
      </w:pPr>
      <w:r>
        <w:rPr/>
        <w:t>НЕ загоняю в могилу тёщ и тестей, свекровей и свёкров.</w:t>
      </w:r>
    </w:p>
    <w:p>
      <w:pPr>
        <w:pStyle w:val="Normal"/>
        <w:numPr>
          <w:ilvl w:val="0"/>
          <w:numId w:val="9"/>
        </w:numPr>
        <w:spacing w:before="0" w:after="0"/>
        <w:rPr/>
      </w:pPr>
      <w:r>
        <w:rPr/>
        <w:t>НЕ гадаю.</w:t>
      </w:r>
    </w:p>
    <w:p>
      <w:pPr>
        <w:pStyle w:val="Normal"/>
        <w:numPr>
          <w:ilvl w:val="0"/>
          <w:numId w:val="9"/>
        </w:numPr>
        <w:spacing w:before="0" w:after="0"/>
        <w:rPr/>
      </w:pPr>
      <w:r>
        <w:rPr/>
        <w:t>НЕ тыкаю иголками в несчастных кукол.</w:t>
      </w:r>
    </w:p>
    <w:p>
      <w:pPr>
        <w:pStyle w:val="Normal"/>
        <w:numPr>
          <w:ilvl w:val="0"/>
          <w:numId w:val="9"/>
        </w:numPr>
        <w:spacing w:before="0" w:after="280"/>
        <w:rPr/>
      </w:pPr>
      <w:r>
        <w:rPr/>
        <w:t>НЕ варю колдовское зелье.</w:t>
      </w:r>
    </w:p>
    <w:p>
      <w:pPr>
        <w:pStyle w:val="Normal"/>
        <w:rPr/>
      </w:pPr>
      <w:r>
        <w:rPr/>
        <mc:AlternateContent>
          <mc:Choice Requires="wps">
            <w:drawing>
              <wp:inline distT="0" distB="0" distL="0" distR="0">
                <wp:extent cx="6120765" cy="19050"/>
                <wp:effectExtent l="0" t="0" r="0" b="0"/>
                <wp:docPr id="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t> </w:t>
      </w:r>
    </w:p>
    <w:p>
      <w:pPr>
        <w:pStyle w:val="Style16"/>
        <w:rPr/>
      </w:pPr>
      <w:r>
        <w:rPr/>
        <w:t>В жизни практически каждого человека происходят необъяснимые истории. Кто-то хочет тихонько найти исчерпывающий ответ, отчего это бывает, а кто-то продолжает жить смиренно, "по течению". Страх перед неведомым ранее и вопиющее невежество, а иногда совершенно открытое, абсолютное пренебрежение к собственной жизни, не разрешают человеку жить достойно. Жить физически весьма и весьма здоровым, и психоэмоционально адекватным.</w:t>
      </w:r>
    </w:p>
    <w:p>
      <w:pPr>
        <w:pStyle w:val="Style16"/>
        <w:rPr/>
      </w:pPr>
      <w:r>
        <w:rPr/>
        <w:t>Нормой жизни в обществе становятся леденящий страх, великая депрессия , постоянный нервный срыв, затянувшийся психоз, тяжелое хроническое заболевание , вызываемое злоупотреблением спиртными напитками, наркомания, скандализм, серьезный конфликт и агрессия. И при всем при этом, очень многие взахлёб хвалятся, будто они страдают и какие "великие" у них трудности, сколько они израсходовали на выпивку, наркотики, кого "поставили на место", яростно кричат о собственной правоте в семейных "разборках".</w:t>
      </w:r>
    </w:p>
    <w:p>
      <w:pPr>
        <w:pStyle w:val="Style16"/>
        <w:rPr/>
      </w:pPr>
      <w:r>
        <w:rPr/>
        <w:t>Но, до обидного мало кто подозревает, что все это работает на РАЗРУШЕНИЕ! И почти каждый, безусловно желает быть счастливым! А что проделал ты, чтобы стать таковым? Почему практически постоянно находятся различные причины и оправдания нашему невежеству, хамству, лени, страху, чтобы не менять свое ничтожное существование на великолепно интересную, довольно полную созидания, приятного душевного комфорта и полную гармонии жизнь? Наверно не хватает "толчка", "пинка".</w:t>
      </w:r>
    </w:p>
    <w:p>
      <w:pPr>
        <w:pStyle w:val="Style16"/>
        <w:rPr/>
      </w:pPr>
      <w:r>
        <w:rPr/>
        <w:t>Ожидание начала чего-то совершенно нового, иной раз затягивается, и затягивается на всю короткую человеческую жизнь. Приходит глубокая старость, а с ней безмерная усталость и жестокое разочарование, заболевания и абсолютное одиночество, и ничего уже не нужно, и при всем при этом мучают думы : "Ах, сколько не сделано! Как хотелось жить по-другому! Для чего я жил(а)???". Но поздно...</w:t>
      </w:r>
    </w:p>
    <w:p>
      <w:pPr>
        <w:pStyle w:val="Style16"/>
        <w:rPr/>
      </w:pPr>
      <w:r>
        <w:rPr/>
        <w:t>Есть большое количество методов неторопливо построить свою собственную подлинную жизнь, стоит отметить: "чтобы не мучиться в старости". Но, не каждый человек способен практически собственноручно и аккуратно найти выход из проблем, для этого как правило требуется колоссальная помощь "извне". Найти данную колоссальную помощь непросто. Близкие люди или же родственники иногда не готовы, а иной раз на удивление, просто не заинтересованы автоматически помогать, когда вы попадаете в беду. Да и неоценимая помощь их смотрится предположительно одолжением, упреком, насмешкой или же на удивление просто навязывают себя будто "мессию".</w:t>
      </w:r>
    </w:p>
    <w:p>
      <w:pPr>
        <w:pStyle w:val="Style16"/>
        <w:rPr>
          <w:rStyle w:val="Strong"/>
        </w:rPr>
      </w:pPr>
      <w:r>
        <w:rPr/>
        <w:t>Но, богатый выбор практически есть! Надо исключительно иметь волю, безграничное терпение, огромное мучительное желание ожесточенно сопротивляться влиянию извне и настойчиво стремиться к особенно полному изменению застоявшейся от безысходности жизни.</w:t>
      </w:r>
    </w:p>
    <w:p>
      <w:pPr>
        <w:pStyle w:val="Style16"/>
        <w:rPr>
          <w:rStyle w:val="Strong"/>
          <w:i/>
          <w:i/>
          <w:iCs/>
        </w:rPr>
      </w:pPr>
      <w:r>
        <w:rPr>
          <w:rStyle w:val="Strong"/>
        </w:rPr>
        <w:t xml:space="preserve">Выбор практически есть! Кто ищет - тот найдёт! </w:t>
      </w:r>
      <w:r>
        <w:rPr>
          <w:b/>
          <w:bCs/>
        </w:rPr>
        <w:br/>
      </w:r>
      <w:r>
        <w:rPr>
          <w:rStyle w:val="Strong"/>
        </w:rPr>
        <w:t xml:space="preserve">КОСМОЭНЕРГЕТИКА,  РЕАБИЛИТАЦИЯ - это все для вашей жизни! </w:t>
      </w:r>
      <w:r>
        <w:rPr>
          <w:b/>
          <w:bCs/>
        </w:rPr>
        <w:br/>
      </w:r>
      <w:r>
        <w:rPr>
          <w:rStyle w:val="Strong"/>
        </w:rPr>
        <w:t>Приходите ко мне на сеансы и я вам непременно помогу!</w:t>
      </w:r>
    </w:p>
    <w:p>
      <w:pPr>
        <w:pStyle w:val="Normal"/>
        <w:rPr/>
      </w:pPr>
      <w:r>
        <w:rPr>
          <w:rStyle w:val="Strong"/>
          <w:i/>
          <w:iCs/>
        </w:rPr>
        <w:t>*КОСМОЭНЕРГЕТИКА*</w:t>
      </w:r>
      <w:r>
        <w:rPr/>
        <w:t xml:space="preserve"> - работает на восстановление энергетики человека:</w:t>
      </w:r>
    </w:p>
    <w:p>
      <w:pPr>
        <w:pStyle w:val="Normal"/>
        <w:numPr>
          <w:ilvl w:val="0"/>
          <w:numId w:val="2"/>
        </w:numPr>
        <w:spacing w:before="0" w:after="0"/>
        <w:rPr/>
      </w:pPr>
      <w:r>
        <w:rPr/>
        <w:t>- внутренних физиологических и биологических процессов организма (здоровье), исцеляет от заболеваний;</w:t>
      </w:r>
    </w:p>
    <w:p>
      <w:pPr>
        <w:pStyle w:val="Normal"/>
        <w:numPr>
          <w:ilvl w:val="0"/>
          <w:numId w:val="2"/>
        </w:numPr>
        <w:spacing w:before="0" w:after="0"/>
        <w:rPr/>
      </w:pPr>
      <w:r>
        <w:rPr/>
        <w:t>- уничтожает негативные воздействия оказанные на человека (порча, сглаз, венец безбрачия, проклятие...);</w:t>
      </w:r>
    </w:p>
    <w:p>
      <w:pPr>
        <w:pStyle w:val="Normal"/>
        <w:numPr>
          <w:ilvl w:val="0"/>
          <w:numId w:val="2"/>
        </w:numPr>
        <w:spacing w:before="0" w:after="0"/>
        <w:rPr/>
      </w:pPr>
      <w:r>
        <w:rPr/>
        <w:t>- чистит и восстанавливает работоспособность чакр;</w:t>
      </w:r>
    </w:p>
    <w:p>
      <w:pPr>
        <w:pStyle w:val="Normal"/>
        <w:numPr>
          <w:ilvl w:val="0"/>
          <w:numId w:val="2"/>
        </w:numPr>
        <w:spacing w:before="0" w:after="0"/>
        <w:rPr/>
      </w:pPr>
      <w:r>
        <w:rPr/>
        <w:t>- чистит ауру, увеличивает ее в диаметре и насыщает ее позитивной энергией;</w:t>
      </w:r>
    </w:p>
    <w:p>
      <w:pPr>
        <w:pStyle w:val="Normal"/>
        <w:numPr>
          <w:ilvl w:val="0"/>
          <w:numId w:val="2"/>
        </w:numPr>
        <w:spacing w:before="0" w:after="280"/>
        <w:rPr>
          <w:rStyle w:val="Strong"/>
          <w:i/>
          <w:i/>
          <w:iCs/>
        </w:rPr>
      </w:pPr>
      <w:r>
        <w:rPr/>
        <w:t>- восстанавливает психоэмоциональное состояние и способность противостоять агрессии, конфликтам, депрессиям, стрессам, страхам, нервным срывам.</w:t>
      </w:r>
    </w:p>
    <w:p>
      <w:pPr>
        <w:pStyle w:val="Normal"/>
        <w:rPr/>
      </w:pPr>
      <w:r>
        <w:rPr>
          <w:rStyle w:val="Strong"/>
          <w:i/>
          <w:iCs/>
        </w:rPr>
        <w:t>*РЕАБИЛИТАЦИЯ*</w:t>
      </w:r>
      <w:r>
        <w:rPr/>
        <w:t xml:space="preserve"> - это сама цель моей работы.</w:t>
      </w:r>
    </w:p>
    <w:p>
      <w:pPr>
        <w:pStyle w:val="Normal"/>
        <w:numPr>
          <w:ilvl w:val="0"/>
          <w:numId w:val="8"/>
        </w:numPr>
        <w:spacing w:before="0" w:after="280"/>
        <w:rPr/>
      </w:pPr>
      <w:r>
        <w:rPr/>
        <w:t>- добиться максимальной реабилитации человека как личности во всех аспектах его жизни, включая его здоровье.</w:t>
      </w:r>
    </w:p>
    <w:p>
      <w:pPr>
        <w:pStyle w:val="Heading2"/>
        <w:ind w:hanging="0" w:left="0" w:right="0"/>
        <w:rPr/>
      </w:pPr>
      <w:r>
        <w:rPr/>
        <w:t>В чем смысл жизни?</w:t>
      </w:r>
    </w:p>
    <w:p>
      <w:pPr>
        <w:pStyle w:val="Style16"/>
        <w:rPr/>
      </w:pPr>
      <w:r>
        <w:rPr/>
        <w:t>Мы живем в уникальное время—наступает Новая Эпоха. Это время уникально потому, что зарождается новая цивилизация. Все сложности нашего нашего общества – есть следствие борьбы в массовом сознании, где сталкиваются устаревшие традиционные, религиозные или материалистические представления о жизни с жесткими реалиями современности и возникающей потребностью как-то по-новому объяснить жизнь и все ее трудности.</w:t>
      </w:r>
    </w:p>
    <w:p>
      <w:pPr>
        <w:pStyle w:val="Style16"/>
        <w:rPr/>
      </w:pPr>
      <w:r>
        <w:rPr/>
        <w:t>Устремленность к церкви определенной части населения—это скорее всего психологическая потребность в стабильности, в защите от жизненных крушений. Это проявления инфантильности нашего общества, не приученного самостоятельно участвовать в своей судьбе, ищущего отцовскую опеку в сильном руководителе, в президенте или в Боге. Несмотря на массированную пропаганду православия, большенство по-прежнему к жизни относятся как материалисты. Так называемых «верующих» много, искренно верующих в то, что Бог наблюдает и выносит справедливую оценку поведения каждому мало.</w:t>
      </w:r>
    </w:p>
    <w:p>
      <w:pPr>
        <w:pStyle w:val="Style16"/>
        <w:rPr/>
      </w:pPr>
      <w:r>
        <w:rPr/>
        <w:t>Церковь сейчас превратилась в фирму по оказанию ритуальных услуг. Беспокойство относительно настоящего и страх перед будущим—это основные психологические проявления у большинства населения. Страх основан на полном непонимании того, как жизнь складывается – жизнь личная и жизнь общества. Ведь нет никакой вразумительной провозглашенной концепции. Современный человек пока не осознает абсолютной закономерной связи между качествами своей личности и своей судьбой, между свойствами народа и общественными обстоятельствами, выпавшими на его долю.</w:t>
      </w:r>
    </w:p>
    <w:p>
      <w:pPr>
        <w:pStyle w:val="Style16"/>
        <w:rPr/>
      </w:pPr>
      <w:r>
        <w:rPr/>
        <w:t>Человек проживает небольшой промежуток времени, отведенный ему в страхе, в суете, беспокойстве. В постоянной борьбе с окружением и совершенно обессиленных физически и опустошенным морально покидает этот мир. В огромном большинстве даже перед самой перед самой смертью человек не может ответить на вопрос – что же он здесь делал для чего вся эта суета, беспокойство? Каким в реальности человеком он был в течении своего земного существования? Какой смысл в тех длительных страданиях и в кратковременных радостях, что выпали на его долю? Что вообще было? Есть ли что-нибудь потом за чертой жизни, если есть, то каково оно?</w:t>
      </w:r>
    </w:p>
    <w:p>
      <w:pPr>
        <w:pStyle w:val="Style16"/>
        <w:rPr>
          <w:rStyle w:val="Strong"/>
        </w:rPr>
      </w:pPr>
      <w:r>
        <w:rPr/>
        <w:t>Материалистическое мировоззрение возникло не так давно, всего V веков тому назад. Это мировоззрение было реакцией передовой, мыслящей, интеллигентной части европейского населения на преследования церковью всего того, что могло хоть в какой-то мере подорвать власть церкви. Попытки церкви задержать развитие разума человека, его стремление самостоятельно исследовать жизнь и ее законы, вызвали обратную реакцию-отрицание церковных идей о жизни и смерти. В результате современное западное общество находится под влиянием двух идеологий материалистической и христианской. В разуме современного человека существует некая смесь этих двух мировоззрений. Современный человек, кем бы он себя ни называл христианином, мусульманином, иудеем или неверующим содержит в сознании некую смесь. Так как человек с детства уверен, что все, чему его учат, - верно, то у него возникает ложное мировоззрение, ложное понимание жизненных ценностей и целей.</w:t>
      </w:r>
    </w:p>
    <w:p>
      <w:pPr>
        <w:pStyle w:val="Normal"/>
        <w:numPr>
          <w:ilvl w:val="0"/>
          <w:numId w:val="5"/>
        </w:numPr>
        <w:spacing w:before="0" w:after="0"/>
        <w:rPr>
          <w:rStyle w:val="Strong"/>
        </w:rPr>
      </w:pPr>
      <w:r>
        <w:rPr>
          <w:rStyle w:val="Strong"/>
        </w:rPr>
        <w:t xml:space="preserve">Первое </w:t>
      </w:r>
      <w:r>
        <w:rPr/>
        <w:t>реальное изменение в мировоззрении современного человека возникает тогда, когда будет признан факт зависимости земной жизни от энергетического влияния планет малого космоса.</w:t>
      </w:r>
    </w:p>
    <w:p>
      <w:pPr>
        <w:pStyle w:val="Normal"/>
        <w:numPr>
          <w:ilvl w:val="0"/>
          <w:numId w:val="5"/>
        </w:numPr>
        <w:spacing w:before="0" w:after="0"/>
        <w:rPr>
          <w:rStyle w:val="Strong"/>
        </w:rPr>
      </w:pPr>
      <w:r>
        <w:rPr>
          <w:rStyle w:val="Strong"/>
        </w:rPr>
        <w:t>Второе</w:t>
      </w:r>
      <w:r>
        <w:rPr/>
        <w:t xml:space="preserve"> условие изменения в создании человека и общества—признание многомерности Мировоздания, множественности планов бытия, взаимодействия планов жизни. Жизнь существует не только в физическом плане нашей планеты. Жизнь существует в тонком и в духовном планах Вселенной.</w:t>
      </w:r>
    </w:p>
    <w:p>
      <w:pPr>
        <w:pStyle w:val="Normal"/>
        <w:numPr>
          <w:ilvl w:val="0"/>
          <w:numId w:val="5"/>
        </w:numPr>
        <w:spacing w:before="0" w:after="280"/>
        <w:rPr/>
      </w:pPr>
      <w:r>
        <w:rPr>
          <w:rStyle w:val="Strong"/>
        </w:rPr>
        <w:t>Третье</w:t>
      </w:r>
      <w:r>
        <w:rPr/>
        <w:t xml:space="preserve"> условие – признание бесконечности человеческого существования. Цель этого бесконечного существования—развития сознания от животного уровня до богочеловечного.</w:t>
      </w:r>
    </w:p>
    <w:p>
      <w:pPr>
        <w:pStyle w:val="Normal"/>
        <w:rPr/>
      </w:pPr>
      <w:r>
        <w:rPr/>
        <w:t>С древнейших времен, уже в вавилонских клинописях утверждалось, что энергии Космоса, пронизывают земную жизнь и влияют на все ее проявления. Земля в свою очередь излучает энергии в Космос. Круговорот этот не хаотичен. Все во Вселенной совершенствуется в соответствии с определенными Законами и принципами. Значит и все в жизни человека и в жизни общества совершается в соответствии с теми же Законами.</w:t>
      </w:r>
    </w:p>
    <w:p>
      <w:pPr>
        <w:pStyle w:val="Normal"/>
        <w:rPr/>
      </w:pPr>
      <w:r>
        <w:rPr/>
        <w:t> </w:t>
      </w:r>
    </w:p>
    <w:p>
      <w:pPr>
        <w:pStyle w:val="Normal"/>
        <w:rPr/>
      </w:pPr>
      <w:r>
        <w:rPr/>
        <w:t>Современное общественное знание совершенно игнорирует важнейшее условие жизни на планете Земля—связь Земли с другими космическими телами и взаимодействие физического плана жизни с другими планами бытия Вселенной. Этот важнейший фактор нашей жизни не присутствует в сознании современных людей. 99% всех людей не имеют представлений о реальных условиях существования, о Законах, формирующих их судьбу, об истинных причинах тех или иных событий в их жизни, об истинных причинах взаимоотношений. Если неизвестны основные условия жизни, значит и толкование ее будет ложным. Значит и цели жизни будут ложными. Поэтому в нашей жизни так много страданий, борьбы, ненависти, зависти. Это результат невежества, ложных представлений о себе и о своей жизни, ошибочных целей, даром потраченного времени, безрезультатно прожитой жизни.</w:t>
      </w:r>
    </w:p>
    <w:p>
      <w:pPr>
        <w:pStyle w:val="Normal"/>
        <w:rPr/>
      </w:pPr>
      <w:r>
        <w:rPr/>
        <w:t> </w:t>
      </w:r>
    </w:p>
    <w:p>
      <w:pPr>
        <w:pStyle w:val="Normal"/>
        <w:rPr/>
      </w:pPr>
      <w:r>
        <w:rPr/>
        <w:t>Но обычно человек не связывает условия своего существования со своими качествами. Что обычно характерно для человека, который никогда не задумывался о жизни? Он думает, что его задача на Земле скушать несколько тонн булок, хлопотать, бороться за место под солнцем, немного любить, немного ненавидеть и потом навсегда исчезнуть. Для таких людей характерны требовательность к окружающим людям. Они требуют от окружающих изменения. У каждого есть какая –то мерка, какая-то идея относительно того, какими окружающие должны быть, и как они должны вести себя.</w:t>
      </w:r>
    </w:p>
    <w:p>
      <w:pPr>
        <w:pStyle w:val="Normal"/>
        <w:rPr/>
      </w:pPr>
      <w:r>
        <w:rPr/>
        <w:t> </w:t>
      </w:r>
    </w:p>
    <w:p>
      <w:pPr>
        <w:pStyle w:val="Normal"/>
        <w:rPr/>
      </w:pPr>
      <w:r>
        <w:rPr/>
        <w:t>Большинство людей тратят очень много энергии в «праведной» борьбе с окружающими пытаясь их изменить. Вину за эту борьбу они возлагают тоже на окружающих. «Это ты виновен в том, что ты не такой, как мне хочется. Ты виноват в том, что ты не изменяешься в угоду моим удобствам». Они часто ненавидят близких за это. Этот ближний тоже думает, что Вы должны изменить в соответствии с его меркой. Не надо прилагать все усилия, чтобы изменить окружающих. Это безрезультатно. Это не делает Вашу жизнь более счастливой. Это не принесет положительного результата для Вас. Именно такой человек существует рядом с Вами не случайно. Трения с ним могут помочь Вам увидеть некоторые негативные качества в себе, если Вы захотите их увидеть. Это может стать основой Вашего развития, изменения, прогресса. Эффективно менять себя.</w:t>
      </w:r>
    </w:p>
    <w:p>
      <w:pPr>
        <w:pStyle w:val="Normal"/>
        <w:rPr/>
      </w:pPr>
      <w:r>
        <w:rPr/>
        <w:t> </w:t>
      </w:r>
    </w:p>
    <w:p>
      <w:pPr>
        <w:pStyle w:val="Normal"/>
        <w:rPr/>
      </w:pPr>
      <w:r>
        <w:rPr/>
        <w:t>Еще один кармический Закон, закон Кармы: «Что посеешь, то и пожнешь.» Этот закон имеет прямое отношение к нашей жизни. Хочешь пережить много любви в жизни – научись ее отдавать. Хочешь испытать уважение, признание, научись быть великодушным к другим, искренним, честным, благородным. Хочешь иметь много друзей, научись ценить дружбу, быть преданным в дружбе. Для того, чтобы что-то получилось надо прежде отдать. Это закон жизни. Понаблюдайте, как происходит в природе. Надо сеять, тогда будете что пожинать. Далеко не все умеют отдавать. Этому учит жизнь, с ее страданиями и трудностями. Недаром говорят, что страдания – лучший космический Учитель. Страдания подталкивают нас к изменениям.</w:t>
      </w:r>
    </w:p>
    <w:p>
      <w:pPr>
        <w:pStyle w:val="Normal"/>
        <w:rPr/>
      </w:pPr>
      <w:r>
        <w:rPr/>
        <w:t> </w:t>
      </w:r>
    </w:p>
    <w:p>
      <w:pPr>
        <w:pStyle w:val="Normal"/>
        <w:rPr/>
      </w:pPr>
      <w:r>
        <w:rPr/>
        <w:t>Человеку узнать себя не так просто. Все мы имеем иллюзорные, нереальные представления о себе. Многое не понимаем, многое не замечаем, кое-что возвеличиваем, а другое преуменьшаем. Мы склонны не замечать свои недостатки, мы склонны чаще обвинять окружающих, чем себя. Это потому, что человеку очень трудно их заметить. Мы мало думаем о себе, оцениваем, анализируем себя. Мы постоянно думаем о других, оцениваем других. Наши оценки чаще всего необъективны или ошибочны. Мы не можем понять ближнего. А потому не можем его любить. Огромное большинство людей во всех своих бедах винят окружающих людей. Многие думают, что способ изменения своей жизни состоит в том, чтобы изменять свое окружение, переделать, сломать, заставить быть таким, как им кажется правильным. Мы всегда пытаемся изменить окружающий мир и тратим на это огромное количество энергии. По сути, часто тратим свою жизнь.</w:t>
      </w:r>
    </w:p>
    <w:p>
      <w:pPr>
        <w:pStyle w:val="Normal"/>
        <w:rPr/>
      </w:pPr>
      <w:r>
        <w:rPr/>
        <w:t> </w:t>
      </w:r>
    </w:p>
    <w:p>
      <w:pPr>
        <w:pStyle w:val="Normal"/>
        <w:rPr/>
      </w:pPr>
      <w:r>
        <w:rPr/>
        <w:t>Это путь не только бесполезный, но и наказуемый. Каждый человек приходит в этот мир со своим характером. Характер каждого привязан к его жизненной программе. С этим характером он должен пройти определенную школу жизни. менять что-либо в себе может только сам человек, когда он осознает необходимость изменения. Собственно для этого и дается нам жизнь. Через преодоление себя достигает человек высот духа. Надо быть очень осторожным в своих требованиях к окружающим. Каждый раз, когда не нравится человек, лучше задать себе вопрос: «Что во мне не принимает то или иное его проявление?». И еще надо понять, для чего он существует в Вашем окружении. Все в нашей жизни не является случайным. Он существует рядом, совсем не для того, чтобы Вы с ним боролись, но для того, чтобы с его помощью Вы увидели какие-то проблемы в себе. Жизнь – это школа взаимного обучения. Каждый человек, с кем сталкивает нас жизнь, является нашим учителем. Общение именно с таким человеком необходимо нам, иначе его не было бы рядом с нами. Это предопределено в нашей жизненной программе.</w:t>
      </w:r>
    </w:p>
    <w:p>
      <w:pPr>
        <w:pStyle w:val="Normal"/>
        <w:rPr/>
      </w:pPr>
      <w:r>
        <w:rPr/>
        <w:t> </w:t>
      </w:r>
    </w:p>
    <w:p>
      <w:pPr>
        <w:pStyle w:val="Normal"/>
        <w:rPr/>
      </w:pPr>
      <w:r>
        <w:rPr/>
        <w:t>Очень глубоко в наше сознание должна войти следующая истина: контакты с любыми людьми, входящими в нашу жизнь, нужны нам для обучения. Человек причиняет Вам страдание не потому, что он такой противный, а потому, что создает определенное обучение. Если очень объективно проанализировать причины возникших трудностей в общении, Вы найдете причину в себе. Он помогает что-то очень важное осознать в себе. Когда Вы станете более мудрым, у Вас возникнет чувство благодарности к тем людям, которые Вас так хорошо обучали. Возможно, у вас возникнут положительные качества и исчезнут отрицательные, которые Вы много жизней не могли изменить. Нет ни одного случайного контакта, и каждый контакт, если внимательно понаблюдать за особой, выявляет наши качества.</w:t>
      </w:r>
    </w:p>
    <w:p>
      <w:pPr>
        <w:pStyle w:val="Normal"/>
        <w:rPr/>
      </w:pPr>
      <w:r>
        <w:rPr/>
        <w:t> </w:t>
      </w:r>
    </w:p>
    <w:p>
      <w:pPr>
        <w:pStyle w:val="Normal"/>
        <w:rPr/>
      </w:pPr>
      <w:r>
        <w:rPr/>
        <w:t> </w:t>
      </w:r>
      <w:r>
        <w:rPr/>
        <w:t>Все мы стремимся к счастью. Стремление к счастью, благополучию, удовлетворению – естественное человеческое стремление. Но не всегда желание счастья согласуется с жизненной программой. Эта несогласованность обычно вызывает неправильную реакцию – человек борется, ненавидит, видит причину несчастья в ком-то, часто чувствует бессилие, униженность перед жизнью.</w:t>
      </w:r>
    </w:p>
    <w:p>
      <w:pPr>
        <w:pStyle w:val="Normal"/>
        <w:rPr/>
      </w:pPr>
      <w:r>
        <w:rPr/>
        <w:t> </w:t>
      </w:r>
    </w:p>
    <w:p>
      <w:pPr>
        <w:pStyle w:val="Normal"/>
        <w:rPr/>
      </w:pPr>
      <w:r>
        <w:rPr/>
        <w:t>Все обстоятельства данной земной жизни даны только для этой личности. Это временные обстоятельства. Не завидуйте высокому социальному положению, хорошему материальному обеспечению, удачному браку, счастливой любви. Это предопределено по программе развития и достигнуто многими страданиями. У Вас может быть другая задача, другое обучение, необходимое Вам и созданное только Вами. Человек – это личность с ее временными качествами, созданными им к этой жизни и с жизненной программой, только для этой жизни.</w:t>
      </w:r>
    </w:p>
    <w:p>
      <w:pPr>
        <w:pStyle w:val="Normal"/>
        <w:rPr/>
      </w:pPr>
      <w:r>
        <w:rPr/>
        <w:t> </w:t>
      </w:r>
    </w:p>
    <w:p>
      <w:pPr>
        <w:pStyle w:val="Normal"/>
        <w:rPr/>
      </w:pPr>
      <w:r>
        <w:rPr/>
        <w:t>Национальная принадлежность, социальное положение, верование, здоровье и прочие – все является условием обучения, все это необходимые атрибуты обучения. Это декорации для жизни личности. Ценности они не имеют. Ценна сама личность. Все прочее – условия обучения, которые человек получает для развития.</w:t>
      </w:r>
    </w:p>
    <w:p>
      <w:pPr>
        <w:pStyle w:val="Normal"/>
        <w:rPr/>
      </w:pPr>
      <w:r>
        <w:rPr/>
        <w:t> </w:t>
      </w:r>
    </w:p>
    <w:p>
      <w:pPr>
        <w:pStyle w:val="Normal"/>
        <w:rPr/>
      </w:pPr>
      <w:r>
        <w:rPr/>
        <w:t>Жизнь – это не хаос, не случайные события, вызванные доброй или злой волей людей. Это предопределенный, очень персональный динамический поток. Его можно понять, можно выявить причины события. Но самое важное – понять, почему эти события произошли в Вашей жизни. Какие качества вашей личности являются причиной этих обстоятельств. Что нужно менять в себе? Если вы не поймете замысел жизненной программы - жизнь пройдет практически впустую.</w:t>
      </w:r>
    </w:p>
    <w:p>
      <w:pPr>
        <w:pStyle w:val="Normal"/>
        <w:rPr>
          <w:rStyle w:val="Strong"/>
          <w:i/>
          <w:i/>
          <w:iCs/>
        </w:rPr>
      </w:pPr>
      <w:r>
        <w:rPr/>
        <w:t> </w:t>
      </w:r>
    </w:p>
    <w:p>
      <w:pPr>
        <w:pStyle w:val="Normal"/>
        <w:rPr>
          <w:b/>
          <w:i/>
          <w:i/>
          <w:iCs/>
          <w:sz w:val="32"/>
          <w:szCs w:val="32"/>
        </w:rPr>
      </w:pPr>
      <w:r>
        <w:rPr>
          <w:rStyle w:val="Strong"/>
          <w:i/>
          <w:iCs/>
        </w:rPr>
        <w:t>Единственный смысл нашего прихода в этот мир – это опыт, развитие сознания, совершенствование личностных качеств, развитие способности мыслить, чувствовать, любить.</w:t>
      </w:r>
    </w:p>
    <w:p>
      <w:pPr>
        <w:pStyle w:val="Normal"/>
        <w:rPr/>
      </w:pPr>
      <w:r>
        <w:rPr>
          <w:b/>
          <w:i/>
          <w:iCs/>
          <w:sz w:val="32"/>
          <w:szCs w:val="32"/>
        </w:rPr>
        <w:t>Человек был создан для того, чтобы производить для Космоса и для Земли необходимые им на данный промежуток времени виды энергии, а не сам для себя, не для удовольствий, не для того, чтобы только растить детей и выращивать урожай, как принято у нас говорить.</w:t>
      </w:r>
      <w:r>
        <w:rPr>
          <w:b/>
        </w:rPr>
        <w:t xml:space="preserve"> </w:t>
        <w:br/>
      </w:r>
      <w:r>
        <w:rPr/>
        <w:t>Это слишком мелкие и ничтожные цели. Человек создан специально для более глобальных целей, и поэтому, когда он перестаёт выполнять свои космические обязанности, для нормального течения которых требуется соблюдение определённых норм и правил поведения, то его просто убирают. И всё внутри человека устроено таким образом, чтобы, прежде всего, производить всевозможные виды энергий: и для этого у него существуют энергетические каналы, чакры, оболочки, и для этого он наделен чувствами и эмоциями. Таким образом:</w:t>
        <w:br/>
      </w:r>
      <w:r>
        <w:rPr>
          <w:b/>
          <w:i/>
          <w:iCs/>
        </w:rPr>
        <w:t>Человек - это мощная биоэнергетическая машина, перерабатывающая и излучающая в Космос самые разнообразные виды энергий</w:t>
      </w:r>
      <w:r>
        <w:rPr>
          <w:i/>
          <w:iCs/>
        </w:rPr>
        <w:t>.</w:t>
      </w:r>
    </w:p>
    <w:p>
      <w:pPr>
        <w:pStyle w:val="Normal"/>
        <w:rPr/>
      </w:pPr>
      <w:r>
        <w:rPr/>
      </w:r>
    </w:p>
    <w:p>
      <w:pPr>
        <w:pStyle w:val="Heading2"/>
        <w:ind w:hanging="0" w:left="0" w:right="0"/>
        <w:rPr/>
      </w:pPr>
      <w:r>
        <w:rPr/>
        <w:t>Исцеление или Лечение?</w:t>
      </w:r>
    </w:p>
    <w:p>
      <w:pPr>
        <w:pStyle w:val="Normal"/>
        <w:rPr/>
      </w:pPr>
      <w:r>
        <w:rPr/>
        <w:t>Больной человек проходит чаще всего три последовательные по времени этапа:</w:t>
        <w:br/>
        <w:t>1) Самолечение - купить в аптеке лекарства и съесть их.</w:t>
        <w:br/>
        <w:t>2) Обращение к врачу.</w:t>
        <w:br/>
        <w:t>3) Обращение к целителю.</w:t>
        <w:br/>
        <w:t xml:space="preserve">Четвертый этап - смерть, но его уже не проходят.  </w:t>
      </w:r>
    </w:p>
    <w:p>
      <w:pPr>
        <w:pStyle w:val="Style16"/>
        <w:rPr/>
      </w:pPr>
      <w:r>
        <w:rPr/>
        <w:t>Каждый этап может быть разным по продолжительности и иногда может меняться их последовательность. Иногда может наступать выздоровление, и тогда это приписывают активному агенту этапа, на котором выздоровление наступило - лекарствам, врачу или целителю. Однако почему-то напрочь забывается, что выздоровел-то организм. Юмор уже в том, что при самолечении хвалу воздают лекарству, а при лечении у врача хвалу воздают врачу, который лечит тем же лекарством. Своему организму люди уделяют внимание крайне редко. Почему-то всегда ищется внешний фактор, причина выздоровления, т. е. продолжения нормального функционирования организма, т. е. сочетания внутренних процессов.</w:t>
      </w:r>
    </w:p>
    <w:p>
      <w:pPr>
        <w:pStyle w:val="Normal"/>
        <w:rPr/>
      </w:pPr>
      <w:r>
        <w:rPr/>
        <w:t> </w:t>
      </w:r>
    </w:p>
    <w:p>
      <w:pPr>
        <w:pStyle w:val="Normal"/>
        <w:rPr/>
      </w:pPr>
      <w:r>
        <w:rPr/>
        <w:t>Безусловно, внешние факторы оказывают часто решающее влияние на человека. Но человеческий организм имеет вполне достаточные системы жизнеобеспечения для большого набора земных условий жизни. В космическом вакууме или даже в ледяной антарктической пустыне человек не выживет (без дополнительных средств защиты), но не об этом идет речь. Боль - это сигнал о каком-либо нарушении, например целостности кожного покрова. Болезнь - это совокупность нарушений функционирования организма. Надеюсь, все согласятся, что нужно не лечить болезнь, а обеспечивать хорошее функционирование организма. Одно лечим, другое калечим. Это популярное описание большинства методик лечения, как врачами, так и целителями. </w:t>
      </w:r>
    </w:p>
    <w:p>
      <w:pPr>
        <w:pStyle w:val="Normal"/>
        <w:rPr/>
      </w:pPr>
      <w:r>
        <w:rPr/>
        <w:t> </w:t>
      </w:r>
    </w:p>
    <w:p>
      <w:pPr>
        <w:pStyle w:val="Normal"/>
        <w:rPr/>
      </w:pPr>
      <w:r>
        <w:rPr/>
        <w:t xml:space="preserve">У Космоэнергетики два основных направления: гармонизирующее и обучающее. Гармонизирующее направление - это когда космоэнергет производит внешнее влияние на энергетическое тело больного человека, после чего тот выздоравливает. При этом от человека не требуется совершенно ничего - только присутствие. Как правило, через некоторое время, происходит выздоровление, даже если недуг был страшен. Именно в силу эффективности и популярности данного направления Космоэнергетику часто называют "целительством", или "нетрадиционной медициной". С точки зрения обывателя, внешнее сходство и правда есть, тем не менее, это - Космоэнергетика, исследовательское направление современной экологии.  </w:t>
      </w:r>
    </w:p>
    <w:p>
      <w:pPr>
        <w:pStyle w:val="Heading2"/>
        <w:ind w:hanging="0" w:left="0" w:right="0"/>
        <w:rPr>
          <w:rStyle w:val="Strong"/>
        </w:rPr>
      </w:pPr>
      <w:r>
        <w:rPr/>
        <w:t>Каждый пациент должен это знать!</w:t>
      </w:r>
    </w:p>
    <w:p>
      <w:pPr>
        <w:pStyle w:val="Normal"/>
        <w:rPr/>
      </w:pPr>
      <w:r>
        <w:rPr>
          <w:rStyle w:val="Strong"/>
        </w:rPr>
        <w:t>Каждый пациент должен это знать!</w:t>
      </w:r>
    </w:p>
    <w:p>
      <w:pPr>
        <w:pStyle w:val="Normal"/>
        <w:rPr/>
      </w:pPr>
      <w:r>
        <w:rPr/>
        <w:t> </w:t>
      </w:r>
    </w:p>
    <w:p>
      <w:pPr>
        <w:pStyle w:val="Normal"/>
        <w:rPr/>
      </w:pPr>
      <w:r>
        <w:rPr/>
        <w:t>Если Вы решитесь лечиться с помощью космоэнергетики, то должны знать, что наш метод предполагает лечение, как отдельных органов - печени или почек, так и всего организма в целом, причем одновременно. Мы лечим ВСЕГО ЧЕЛОВЕКА, со всеми его проблемами, как физическими, так и душевными, потому что здоровье и судьба взаимосвязаны. </w:t>
      </w:r>
    </w:p>
    <w:p>
      <w:pPr>
        <w:pStyle w:val="Normal"/>
        <w:rPr/>
      </w:pPr>
      <w:r>
        <w:rPr/>
        <w:t> </w:t>
      </w:r>
    </w:p>
    <w:p>
      <w:pPr>
        <w:pStyle w:val="Normal"/>
        <w:rPr/>
      </w:pPr>
      <w:r>
        <w:rPr/>
        <w:t>Пример: при сильно "завязанном" венце на диагностике обнаруживаются плохо функционирующие вторая и четвертая чакры (в таких случаях люди вообще не в состоянии создать семью, либо она создаётся только формально, часто муж страдает импотенцией, или у супругов возникает отвращение друг к другу). Если венец "завязан" послабее, то женитьба (правда чередующаяся с неоднократными разводами, рождением мёртворождённых или больных детей и т.д.) возможна. На диагностике обнаруживается лишь дис- или гипофункция второй чакры и/или четвертой. Каковы вкратце функции второй чакры? Деторождение, обеспечение семейного счастья, здоровье мочеполовой системы. Именно поэтому, во всех случаях "завязанного" венца отсутствие семейного счастья сопровождается теми или иными заболеваниями половой сферы, и наоборот. После восстановления работы второй чакры выздоравливают не только больные органы, но и налаживаются, или впервые устанавливаются и счастливые любовные отношения. </w:t>
      </w:r>
    </w:p>
    <w:p>
      <w:pPr>
        <w:pStyle w:val="Normal"/>
        <w:rPr/>
      </w:pPr>
      <w:r>
        <w:rPr/>
        <w:t> </w:t>
      </w:r>
    </w:p>
    <w:p>
      <w:pPr>
        <w:pStyle w:val="Normal"/>
        <w:rPr/>
      </w:pPr>
      <w:r>
        <w:rPr/>
        <w:t>Ещё раз подчёркиваем, что космоэнергетика лечит и заболевание, и ВСЕГО ЧЕЛОВЕКА в целом, со всеми его проблемами. Вот почему, независимо от того, с чем конкретно обратился человек, он одновременно (но постепенно) избавляется и от всех заболеваний, и от всех жизненных проблем. Здоровье и судьба взаимосвязаны. Одна из причин кризиса современной медицины состоит в том, что врачи лечат только оболочку, внешние проявления болезни, а не ее причину, которая скрывается в глубинах человеческой души. Забыты заветы врачей древности, что ЧЕЛОВЕК - это ЕДИНОЕ ЦЕЛОЕ, а не набор костей, мышц, органов и т.д.</w:t>
      </w:r>
    </w:p>
    <w:p>
      <w:pPr>
        <w:pStyle w:val="Normal"/>
        <w:rPr/>
      </w:pPr>
      <w:r>
        <w:rPr/>
        <w:t> </w:t>
      </w:r>
    </w:p>
    <w:p>
      <w:pPr>
        <w:pStyle w:val="Normal"/>
        <w:rPr/>
      </w:pPr>
      <w:r>
        <w:rPr/>
        <w:t> </w:t>
      </w:r>
      <w:r>
        <w:rPr/>
        <w:t>Нас часто спрашивают: "А нельзя ли вылечить только конкретное заболевание?" или "Я хотел бы только улучшить финансовое состояние". Такой подход можно назвать симптоматическим, т.е. убирающий (и то всегда лишь временно) только то, что лежит на поверхности. Любой симптом, боль, несчастье, заболевание - это сигнал, идущий от СИСТЕМЫ, которая называется ЧЕЛОВЕКОМ. Это крик о помощи. Убирая симптом, мы не только игнорируем просьбу нашей СИСТЕМЫ "ЧЕЛОВЕК" о помощи, а "закрываем ей рот". Но поскольку от этого ничего в системе не меняется, она вновь "закричит". Возможно, она попробует достучаться к нашему сознанию тем же методом (возвратом прежнего несчастья, симптома или заболевания), или изберёт новый путь - другие симптомы или синдромы (сочетания симптомов) и жизненные удары. Если у человека болен хотя бы палец, - это говорит о том, что страдает, а поэтому нуждается в помощи ВСЯ СИСТЕМА "ЧЕЛОВЕК", а не только его палец.</w:t>
      </w:r>
    </w:p>
    <w:p>
      <w:pPr>
        <w:pStyle w:val="Normal"/>
        <w:rPr/>
      </w:pPr>
      <w:r>
        <w:rPr/>
        <w:t> </w:t>
      </w:r>
    </w:p>
    <w:p>
      <w:pPr>
        <w:pStyle w:val="Normal"/>
        <w:rPr/>
      </w:pPr>
      <w:r>
        <w:rPr/>
        <w:t>Здоровье и судьба не существуют отдельно сами по себе, а принадлежат одному и тому же человеку в целом. Если действительно происходит излечение человека (а не просто заглушение заболевания), то обязательно происходит и излечение судьбы. Функции чакр великолепнейшим образом демонстрируют нам неотделимость здоровья от судьбы. Каждая чакра отвечает не только за состояние тех или иных органов, но и конкретных аспектов судьбы.</w:t>
      </w:r>
    </w:p>
    <w:p>
      <w:pPr>
        <w:pStyle w:val="Normal"/>
        <w:rPr/>
      </w:pPr>
      <w:r>
        <w:rPr/>
        <w:t> </w:t>
      </w:r>
    </w:p>
    <w:p>
      <w:pPr>
        <w:pStyle w:val="Normal"/>
        <w:rPr/>
      </w:pPr>
      <w:r>
        <w:rPr/>
        <w:t>Пациентам очень важно не забывать об этом и не спешить начинать свое лечение, твердо не решив исправиться. Понять, почему и для чего он страдает, увериться в необходимости серьезнейшей работы со всеми своими мыслями, поступками. Начинать нужно с простых вещей - исправления самых явных недостатков, плохих привычек. Всегда нужно учитывать, что крайне редко человек самокритичен, - он либо принижает и обесценивает себя: "Я такой плохой", "Я - сволочь", "Я недостоен жить", "Я виноват во всем", - либо идеализирует: "Да если бы все были как я, на Земле давно был бы рай". Напряженный и злобный человек, не сознавая это, может уверять целителя, что он спокоен, при этом, крича так, что наводит ужас: "Да я спокойнее всех на свете!" и т.д.</w:t>
      </w:r>
    </w:p>
    <w:p>
      <w:pPr>
        <w:pStyle w:val="Normal"/>
        <w:rPr/>
      </w:pPr>
      <w:r>
        <w:rPr/>
        <w:t> </w:t>
      </w:r>
    </w:p>
    <w:p>
      <w:pPr>
        <w:pStyle w:val="Normal"/>
        <w:rPr/>
      </w:pPr>
      <w:r>
        <w:rPr/>
        <w:t>Приступать к лечению надо обдуманно, четко понимая, что меняться надо не только его телу, но и всей его сущности, включая и душу, и мысли, и поступки. </w:t>
      </w:r>
    </w:p>
    <w:p>
      <w:pPr>
        <w:pStyle w:val="Normal"/>
        <w:rPr/>
      </w:pPr>
      <w:r>
        <w:rPr/>
        <w:t> </w:t>
      </w:r>
    </w:p>
    <w:p>
      <w:pPr>
        <w:pStyle w:val="Normal"/>
        <w:rPr/>
      </w:pPr>
      <w:r>
        <w:rPr/>
        <w:t>Улучшая судьбу, излечивая заболевание, целитель вмешивается в чужую карму, за что может пострадать и он, и сам пациент. Чтобы этого избежать:</w:t>
      </w:r>
    </w:p>
    <w:p>
      <w:pPr>
        <w:pStyle w:val="Normal"/>
        <w:rPr/>
      </w:pPr>
      <w:r>
        <w:rPr/>
        <w:t> </w:t>
      </w:r>
    </w:p>
    <w:p>
      <w:pPr>
        <w:pStyle w:val="Normal"/>
        <w:numPr>
          <w:ilvl w:val="0"/>
          <w:numId w:val="3"/>
        </w:numPr>
        <w:spacing w:before="0" w:after="0"/>
        <w:rPr/>
      </w:pPr>
      <w:r>
        <w:rPr/>
        <w:t>а) пациент обязательно должен платить за своё лечение; </w:t>
      </w:r>
    </w:p>
    <w:p>
      <w:pPr>
        <w:pStyle w:val="Normal"/>
        <w:numPr>
          <w:ilvl w:val="0"/>
          <w:numId w:val="3"/>
        </w:numPr>
        <w:spacing w:before="0" w:after="0"/>
        <w:rPr/>
      </w:pPr>
      <w:r>
        <w:rPr/>
        <w:t>б) самое важное, что должен сделать пациент - немедленно начать духовную работу с собой, избавляясь от всех обид, жалости к себе, эгоцентризма, зависти, ревности и т.д.</w:t>
      </w:r>
    </w:p>
    <w:p>
      <w:pPr>
        <w:pStyle w:val="Normal"/>
        <w:numPr>
          <w:ilvl w:val="0"/>
          <w:numId w:val="3"/>
        </w:numPr>
        <w:spacing w:before="0" w:after="280"/>
        <w:rPr>
          <w:rStyle w:val="Strong"/>
        </w:rPr>
      </w:pPr>
      <w:r>
        <w:rPr/>
        <w:t>в) быть готовым ко всему.</w:t>
      </w:r>
    </w:p>
    <w:p>
      <w:pPr>
        <w:pStyle w:val="Style16"/>
        <w:rPr/>
      </w:pPr>
      <w:r>
        <w:rPr>
          <w:rStyle w:val="Strong"/>
        </w:rPr>
        <w:t>ЛЮБОЙ ЦЕЛИТЕЛЬ ТОЛЬКО ПОМОГАЕТ, ИСПРАВЛЯТЬСЯ ЖЕ ПАЦИЕНТ ДОЛЖЕН САМ.</w:t>
      </w:r>
    </w:p>
    <w:p>
      <w:pPr>
        <w:pStyle w:val="Heading2"/>
        <w:ind w:hanging="0" w:left="0" w:right="0"/>
        <w:rPr/>
      </w:pPr>
      <w:r>
        <w:rPr/>
      </w:r>
    </w:p>
    <w:p>
      <w:pPr>
        <w:pStyle w:val="Heading2"/>
        <w:ind w:hanging="0" w:left="0" w:right="0"/>
        <w:rPr/>
      </w:pPr>
      <w:r>
        <w:rPr/>
        <w:t>Космоэнергетика - что практически дает для жизни человека?</w:t>
      </w:r>
    </w:p>
    <w:p>
      <w:pPr>
        <w:pStyle w:val="Style16"/>
        <w:rPr/>
      </w:pPr>
      <w:r>
        <w:rPr/>
        <w:t>Про Космоэнергетику написано и сказано уже много. Многое понятно, многое загадочно, многое вообще понять невозможно. Но, у многих и многих есть еще много вопросов по поводу Космоэнергетики.</w:t>
      </w:r>
    </w:p>
    <w:p>
      <w:pPr>
        <w:pStyle w:val="Style16"/>
        <w:rPr>
          <w:rStyle w:val="Strong"/>
        </w:rPr>
      </w:pPr>
      <w:r>
        <w:rPr/>
        <w:t>Я, Болтова Бэлла, постараюсь внести свою лепту в понимание сути Космоэнергетики. Главное на чем я хочу заострить свое внимание, это - что практически дает для жизни человека Космоэнергетика, в чем важность этого учения, какая польза.</w:t>
      </w:r>
    </w:p>
    <w:p>
      <w:pPr>
        <w:pStyle w:val="Style16"/>
        <w:rPr/>
      </w:pPr>
      <w:r>
        <w:rPr>
          <w:rStyle w:val="Strong"/>
        </w:rPr>
        <w:t>Оглавление:</w:t>
      </w:r>
    </w:p>
    <w:p>
      <w:pPr>
        <w:pStyle w:val="Normal"/>
        <w:numPr>
          <w:ilvl w:val="0"/>
          <w:numId w:val="14"/>
        </w:numPr>
        <w:spacing w:before="0" w:after="0"/>
        <w:rPr/>
      </w:pPr>
      <w:r>
        <w:rPr/>
        <w:t>Работа с чакрами</w:t>
      </w:r>
    </w:p>
    <w:p>
      <w:pPr>
        <w:pStyle w:val="Normal"/>
        <w:numPr>
          <w:ilvl w:val="0"/>
          <w:numId w:val="14"/>
        </w:numPr>
        <w:spacing w:before="0" w:after="0"/>
        <w:rPr/>
      </w:pPr>
      <w:r>
        <w:rPr/>
        <w:t>Работа с аурой</w:t>
      </w:r>
    </w:p>
    <w:p>
      <w:pPr>
        <w:pStyle w:val="Normal"/>
        <w:numPr>
          <w:ilvl w:val="0"/>
          <w:numId w:val="14"/>
        </w:numPr>
        <w:spacing w:before="0" w:after="0"/>
        <w:rPr/>
      </w:pPr>
      <w:r>
        <w:rPr/>
        <w:t>Уничтожение колдовства</w:t>
      </w:r>
    </w:p>
    <w:p>
      <w:pPr>
        <w:pStyle w:val="Normal"/>
        <w:numPr>
          <w:ilvl w:val="0"/>
          <w:numId w:val="14"/>
        </w:numPr>
        <w:spacing w:before="0" w:after="0"/>
        <w:rPr/>
      </w:pPr>
      <w:r>
        <w:rPr/>
        <w:t>Уничтожение сущностей</w:t>
      </w:r>
    </w:p>
    <w:p>
      <w:pPr>
        <w:pStyle w:val="Normal"/>
        <w:numPr>
          <w:ilvl w:val="0"/>
          <w:numId w:val="14"/>
        </w:numPr>
        <w:spacing w:before="0" w:after="0"/>
        <w:rPr/>
      </w:pPr>
      <w:r>
        <w:rPr/>
        <w:t>Исцеление от заболеваний</w:t>
      </w:r>
    </w:p>
    <w:p>
      <w:pPr>
        <w:pStyle w:val="Normal"/>
        <w:numPr>
          <w:ilvl w:val="0"/>
          <w:numId w:val="14"/>
        </w:numPr>
        <w:spacing w:before="0" w:after="0"/>
        <w:rPr/>
      </w:pPr>
      <w:r>
        <w:rPr/>
        <w:t>Восстановление психо-эмоционального состояния</w:t>
      </w:r>
    </w:p>
    <w:p>
      <w:pPr>
        <w:pStyle w:val="Normal"/>
        <w:numPr>
          <w:ilvl w:val="0"/>
          <w:numId w:val="14"/>
        </w:numPr>
        <w:spacing w:before="0" w:after="0"/>
        <w:rPr/>
      </w:pPr>
      <w:r>
        <w:rPr/>
        <w:t>Улучшение судьбы и жизни</w:t>
      </w:r>
    </w:p>
    <w:p>
      <w:pPr>
        <w:pStyle w:val="Normal"/>
        <w:numPr>
          <w:ilvl w:val="0"/>
          <w:numId w:val="14"/>
        </w:numPr>
        <w:spacing w:before="0" w:after="0"/>
        <w:rPr/>
      </w:pPr>
      <w:r>
        <w:rPr/>
        <w:t>Решение проблем в личной жизни</w:t>
      </w:r>
    </w:p>
    <w:p>
      <w:pPr>
        <w:pStyle w:val="Normal"/>
        <w:numPr>
          <w:ilvl w:val="0"/>
          <w:numId w:val="14"/>
        </w:numPr>
        <w:spacing w:before="0" w:after="0"/>
        <w:rPr/>
      </w:pPr>
      <w:r>
        <w:rPr/>
        <w:t>Успех в работе и карьере</w:t>
      </w:r>
    </w:p>
    <w:p>
      <w:pPr>
        <w:pStyle w:val="Normal"/>
        <w:numPr>
          <w:ilvl w:val="0"/>
          <w:numId w:val="14"/>
        </w:numPr>
        <w:spacing w:before="0" w:after="0"/>
        <w:rPr/>
      </w:pPr>
      <w:r>
        <w:rPr/>
        <w:t>Личный рост и развитие</w:t>
      </w:r>
    </w:p>
    <w:p>
      <w:pPr>
        <w:pStyle w:val="Normal"/>
        <w:numPr>
          <w:ilvl w:val="0"/>
          <w:numId w:val="14"/>
        </w:numPr>
        <w:spacing w:before="0" w:after="280"/>
        <w:rPr/>
      </w:pPr>
      <w:r>
        <w:rPr/>
        <w:t>Совместимость с другими практиками (включая медицину)</w:t>
      </w:r>
    </w:p>
    <w:p>
      <w:pPr>
        <w:pStyle w:val="Style16"/>
        <w:rPr>
          <w:rStyle w:val="Strong"/>
        </w:rPr>
      </w:pPr>
      <w:r>
        <w:rPr/>
        <w:t> </w:t>
      </w:r>
    </w:p>
    <w:p>
      <w:pPr>
        <w:pStyle w:val="Style16"/>
        <w:rPr>
          <w:rStyle w:val="Emphasis"/>
        </w:rPr>
      </w:pPr>
      <w:r>
        <w:rPr>
          <w:rStyle w:val="Strong"/>
        </w:rPr>
        <w:t>1.Работа с чакрами</w:t>
      </w:r>
    </w:p>
    <w:p>
      <w:pPr>
        <w:pStyle w:val="Style16"/>
        <w:rPr/>
      </w:pPr>
      <w:r>
        <w:rPr>
          <w:rStyle w:val="Emphasis"/>
        </w:rPr>
        <w:t>Что это за чудо такое –чакры?</w:t>
      </w:r>
    </w:p>
    <w:p>
      <w:pPr>
        <w:pStyle w:val="Style16"/>
        <w:rPr/>
      </w:pPr>
      <w:r>
        <w:rPr/>
        <w:t>Рассказывать что такое чакры я буду, есть материал на моем сайте и вообще про чакры вы найдете много материала не только в Интернете, но и на полках книжных магазинов. Напомню только, что чакры работают как на здоровье, так и на судьбу и жизнь человека. Ведь по сути своей чакры – это порталы через которые происходит взаимообмен энергий между Вселенной и системой Человек.</w:t>
      </w:r>
    </w:p>
    <w:p>
      <w:pPr>
        <w:pStyle w:val="Style16"/>
        <w:rPr/>
      </w:pPr>
      <w:r>
        <w:rPr/>
        <w:t>С помощью космоэнергетики можно качественно восстановить работу чакр. При этом взаимодействие происходит во всех жизненных составляющих человека: </w:t>
      </w:r>
    </w:p>
    <w:p>
      <w:pPr>
        <w:pStyle w:val="Normal"/>
        <w:numPr>
          <w:ilvl w:val="0"/>
          <w:numId w:val="18"/>
        </w:numPr>
        <w:spacing w:before="0" w:after="0"/>
        <w:rPr/>
      </w:pPr>
      <w:r>
        <w:rPr/>
        <w:t>физическое тело (органы и здоровье);</w:t>
      </w:r>
    </w:p>
    <w:p>
      <w:pPr>
        <w:pStyle w:val="Normal"/>
        <w:numPr>
          <w:ilvl w:val="0"/>
          <w:numId w:val="18"/>
        </w:numPr>
        <w:spacing w:before="0" w:after="0"/>
        <w:rPr/>
      </w:pPr>
      <w:r>
        <w:rPr/>
        <w:t>психо-эмоциональное состояние (душевное равновесие и адекватность);</w:t>
      </w:r>
    </w:p>
    <w:p>
      <w:pPr>
        <w:pStyle w:val="Normal"/>
        <w:numPr>
          <w:ilvl w:val="0"/>
          <w:numId w:val="18"/>
        </w:numPr>
        <w:spacing w:before="0" w:after="0"/>
        <w:rPr/>
      </w:pPr>
      <w:r>
        <w:rPr/>
        <w:t>духовность (понимание философии жизни);</w:t>
      </w:r>
    </w:p>
    <w:p>
      <w:pPr>
        <w:pStyle w:val="Normal"/>
        <w:numPr>
          <w:ilvl w:val="0"/>
          <w:numId w:val="18"/>
        </w:numPr>
        <w:spacing w:before="0" w:after="0"/>
        <w:rPr/>
      </w:pPr>
      <w:r>
        <w:rPr/>
        <w:t>знания (открываются новые знания и понимание жизненных процессов);</w:t>
      </w:r>
    </w:p>
    <w:p>
      <w:pPr>
        <w:pStyle w:val="Normal"/>
        <w:numPr>
          <w:ilvl w:val="0"/>
          <w:numId w:val="18"/>
        </w:numPr>
        <w:spacing w:before="0" w:after="0"/>
        <w:rPr/>
      </w:pPr>
      <w:r>
        <w:rPr/>
        <w:t>успех во многих делах (интуитивно делается то, что приносит успех);</w:t>
      </w:r>
    </w:p>
    <w:p>
      <w:pPr>
        <w:pStyle w:val="Normal"/>
        <w:numPr>
          <w:ilvl w:val="0"/>
          <w:numId w:val="18"/>
        </w:numPr>
        <w:spacing w:before="0" w:after="280"/>
        <w:rPr>
          <w:rStyle w:val="Strong"/>
        </w:rPr>
      </w:pPr>
      <w:r>
        <w:rPr/>
        <w:t>гармония жизни (если все хорошо то, что еще надо?)</w:t>
      </w:r>
    </w:p>
    <w:p>
      <w:pPr>
        <w:pStyle w:val="Style16"/>
        <w:rPr>
          <w:rStyle w:val="Emphasis"/>
        </w:rPr>
      </w:pPr>
      <w:r>
        <w:rPr>
          <w:rStyle w:val="Strong"/>
        </w:rPr>
        <w:t>2.Аура</w:t>
      </w:r>
    </w:p>
    <w:p>
      <w:pPr>
        <w:pStyle w:val="Style16"/>
        <w:rPr/>
      </w:pPr>
      <w:r>
        <w:rPr>
          <w:rStyle w:val="Emphasis"/>
        </w:rPr>
        <w:t>Что это за чудо такое – аура?</w:t>
      </w:r>
    </w:p>
    <w:p>
      <w:pPr>
        <w:pStyle w:val="Style16"/>
        <w:rPr/>
      </w:pPr>
      <w:r>
        <w:rPr/>
        <w:t>Аура – это защитное биополе человека. Это как саркофаг который защищает человека от негативного влияния извне. Очень важно иметь плотную и чистую ауру (биополе).</w:t>
      </w:r>
    </w:p>
    <w:p>
      <w:pPr>
        <w:pStyle w:val="Style16"/>
        <w:rPr/>
      </w:pPr>
      <w:r>
        <w:rPr/>
        <w:t>Представьте себе воздушный шар внутри которого находитесь вы сами. Если что-то кидать в этот шар, то от него все будет отскакивать. Вот так и работает аура.</w:t>
      </w:r>
    </w:p>
    <w:p>
      <w:pPr>
        <w:pStyle w:val="Style16"/>
        <w:rPr/>
      </w:pPr>
      <w:r>
        <w:rPr/>
        <w:t>Однако, если у вас большая в диаметре, плотная и чистая аура, то вы может с помощью ее влиять на людей. Каким образом? Если агрессивный человек попадает в поле вашей ауры, то ваше биополе начинает вас защищать «подсаживая» агрессию оппонента. Если вам где-то отказывали (например чиновники), то аура (ваше биополе) воздействуя на оппонента чудесным образом располагает его к вашей персоне и скорее всего ваша просьба будет рассмотрена гораздо быстрее.</w:t>
      </w:r>
    </w:p>
    <w:p>
      <w:pPr>
        <w:pStyle w:val="Style16"/>
        <w:rPr>
          <w:rStyle w:val="Strong"/>
        </w:rPr>
      </w:pPr>
      <w:r>
        <w:rPr/>
        <w:t>В тоже время, аура является мощной преградой от заболеваний, прежде всего от простудных.</w:t>
      </w:r>
    </w:p>
    <w:p>
      <w:pPr>
        <w:pStyle w:val="Style16"/>
        <w:rPr>
          <w:rStyle w:val="Emphasis"/>
        </w:rPr>
      </w:pPr>
      <w:r>
        <w:rPr>
          <w:rStyle w:val="Strong"/>
        </w:rPr>
        <w:t>3.Уничтожение колдовства</w:t>
      </w:r>
    </w:p>
    <w:p>
      <w:pPr>
        <w:pStyle w:val="Style16"/>
        <w:rPr/>
      </w:pPr>
      <w:r>
        <w:rPr>
          <w:rStyle w:val="Emphasis"/>
        </w:rPr>
        <w:t>Что это за чудо такое – колдовство?</w:t>
      </w:r>
    </w:p>
    <w:p>
      <w:pPr>
        <w:pStyle w:val="Style16"/>
        <w:rPr/>
      </w:pPr>
      <w:r>
        <w:rPr/>
        <w:t>А это такой вид негативного воздействия негативными энергиями, задача которых разрушить одну из систем Вселенной под названием «Человек».</w:t>
      </w:r>
    </w:p>
    <w:p>
      <w:pPr>
        <w:pStyle w:val="Style16"/>
        <w:rPr/>
      </w:pPr>
      <w:r>
        <w:rPr/>
        <w:t>Называют это воздействие по-разному: порча, сглаз, проклятие, приворот, венец безбрачия и т.д. и т.п… Название сути не меняет. Суть только одна – это помешать человеку развиваться созидательно на всех его уровнях.</w:t>
      </w:r>
    </w:p>
    <w:p>
      <w:pPr>
        <w:pStyle w:val="Style16"/>
        <w:rPr/>
      </w:pPr>
      <w:r>
        <w:rPr/>
        <w:t>Многие спрашивают: «откуда все это берется?». Как откуда? А живем среди людей! Все ли люди из вашего окружения доброжелательны к вам? Вот вам и ответ.</w:t>
      </w:r>
    </w:p>
    <w:p>
      <w:pPr>
        <w:pStyle w:val="Style16"/>
        <w:rPr>
          <w:rStyle w:val="Strong"/>
        </w:rPr>
      </w:pPr>
      <w:r>
        <w:rPr/>
        <w:t>С помощью космоэнергетики все эти негативные и разрушающие энергии уничтожаются. А чтобы уменьшить их воздействие им противостоит сильная, плотная, чистая и  «накаченная» аура.</w:t>
      </w:r>
    </w:p>
    <w:p>
      <w:pPr>
        <w:pStyle w:val="Style16"/>
        <w:rPr>
          <w:rStyle w:val="Emphasis"/>
        </w:rPr>
      </w:pPr>
      <w:r>
        <w:rPr>
          <w:rStyle w:val="Strong"/>
        </w:rPr>
        <w:t>4.Уничтожение сущностей</w:t>
      </w:r>
    </w:p>
    <w:p>
      <w:pPr>
        <w:pStyle w:val="Style16"/>
        <w:rPr/>
      </w:pPr>
      <w:r>
        <w:rPr>
          <w:rStyle w:val="Emphasis"/>
        </w:rPr>
        <w:t>Что это за чудо такое – сущности?</w:t>
      </w:r>
    </w:p>
    <w:p>
      <w:pPr>
        <w:pStyle w:val="Style16"/>
        <w:rPr/>
      </w:pPr>
      <w:r>
        <w:rPr/>
        <w:t>Это такие энергосубстанции которые в некотором роде могут обладать разумом. Задача сущностей – разрушить психоэмоциональное состояние человека. Подробно об этом написано на моем сайте.</w:t>
      </w:r>
    </w:p>
    <w:p>
      <w:pPr>
        <w:pStyle w:val="Style16"/>
        <w:rPr/>
      </w:pPr>
      <w:r>
        <w:rPr/>
        <w:t>Сущности очень опасны, ибо это не просто энергии, а в некотором роде энергии самоуправляемые. Именно они вводят человек в заблуждения, наводят хаос в мыслях (в голове), толкают человека на негативные поступки и все прочее… Именно они создают в человека чувство страха, приводят к депрессии, стрессу, унынию, отчаянию и все прочее…</w:t>
      </w:r>
    </w:p>
    <w:p>
      <w:pPr>
        <w:pStyle w:val="Style16"/>
        <w:rPr>
          <w:rStyle w:val="Strong"/>
        </w:rPr>
      </w:pPr>
      <w:r>
        <w:rPr/>
        <w:t>Есть конечно практика экзорцизма по изгнанию сущностей (бесы, черти, демоны и т.д…), но и космоэнергетика не отстает в этом направлении. Космоэнергетика вполне справляется с уничтожением сущностей и при этом ставит энергозаслоны от их возврата обратно.</w:t>
      </w:r>
    </w:p>
    <w:p>
      <w:pPr>
        <w:pStyle w:val="Style16"/>
        <w:rPr>
          <w:rStyle w:val="Emphasis"/>
        </w:rPr>
      </w:pPr>
      <w:r>
        <w:rPr>
          <w:rStyle w:val="Strong"/>
        </w:rPr>
        <w:t>5.Исцеленине от заболеваний (целительство)</w:t>
      </w:r>
    </w:p>
    <w:p>
      <w:pPr>
        <w:pStyle w:val="Style16"/>
        <w:rPr/>
      </w:pPr>
      <w:r>
        <w:rPr>
          <w:rStyle w:val="Emphasis"/>
        </w:rPr>
        <w:t>Что это за чудо такое – целительство?</w:t>
      </w:r>
    </w:p>
    <w:p>
      <w:pPr>
        <w:pStyle w:val="Style16"/>
        <w:rPr/>
      </w:pPr>
      <w:r>
        <w:rPr/>
        <w:t>А все просто. Исцелить – это значит победить болезнь.</w:t>
      </w:r>
    </w:p>
    <w:p>
      <w:pPr>
        <w:pStyle w:val="Style16"/>
        <w:rPr/>
      </w:pPr>
      <w:r>
        <w:rPr/>
        <w:t>Почему вообще люди болеют? А потому, что все физическое изнашивается. И техника, и здания, и человек. Человек – это тоже механизм, который работает и требует своевременного ремонта.</w:t>
      </w:r>
    </w:p>
    <w:p>
      <w:pPr>
        <w:pStyle w:val="Style16"/>
        <w:rPr>
          <w:rStyle w:val="Strong"/>
          <w:color w:val="800000"/>
        </w:rPr>
      </w:pPr>
      <w:r>
        <w:rPr/>
        <w:t>Космоэнергетика помогает восстановить жизненные процессы на энергетическом и на клеточном уровне. Каким образом? Вы знаете, что такое камертон? Так вот, на протяжении жизни человека происходит разбалансировка вибрационных частот клеток и органов, происходит диссонанс, это как игра на расстроенной гитаре. Космоэнергетика приводит в порядок эти частоты, сонастраивает клетки в резонанс вибраций, в резонанс с природой и Вселенной. А раз так, то болезненные процессы в организме (имеющие диссонансные вибрации) начинают разрушаться.</w:t>
      </w:r>
    </w:p>
    <w:p>
      <w:pPr>
        <w:pStyle w:val="Style16"/>
        <w:rPr>
          <w:rStyle w:val="Strong"/>
          <w:color w:val="800000"/>
        </w:rPr>
      </w:pPr>
      <w:r>
        <w:rPr>
          <w:rStyle w:val="Strong"/>
          <w:color w:val="800000"/>
        </w:rPr>
        <w:t>ВНИМАНИЕ!!!</w:t>
      </w:r>
    </w:p>
    <w:p>
      <w:pPr>
        <w:pStyle w:val="Style16"/>
        <w:rPr/>
      </w:pPr>
      <w:r>
        <w:rPr>
          <w:rStyle w:val="Strong"/>
          <w:color w:val="800000"/>
        </w:rPr>
        <w:t>Космоэнергетика не заменяет собой современную медицину! Космоэнергетика помогает многократно ускорить процесс исцеления.</w:t>
      </w:r>
    </w:p>
    <w:p>
      <w:pPr>
        <w:pStyle w:val="Style16"/>
        <w:rPr>
          <w:rStyle w:val="Strong"/>
        </w:rPr>
      </w:pPr>
      <w:r>
        <w:rPr/>
        <w:t>Во многих и многих случаях с помощью космоэнергетики заболевания исцеляются без участия современной медицины, но это индивидуально.</w:t>
      </w:r>
    </w:p>
    <w:p>
      <w:pPr>
        <w:pStyle w:val="Style16"/>
        <w:rPr>
          <w:rStyle w:val="Emphasis"/>
        </w:rPr>
      </w:pPr>
      <w:r>
        <w:rPr>
          <w:rStyle w:val="Strong"/>
        </w:rPr>
        <w:t>6.Восстановление психо-эмоционального состояния</w:t>
      </w:r>
    </w:p>
    <w:p>
      <w:pPr>
        <w:pStyle w:val="Style16"/>
        <w:rPr/>
      </w:pPr>
      <w:r>
        <w:rPr>
          <w:rStyle w:val="Emphasis"/>
        </w:rPr>
        <w:t>Что разрушает человека в первую очередь?</w:t>
      </w:r>
    </w:p>
    <w:p>
      <w:pPr>
        <w:pStyle w:val="Style16"/>
        <w:rPr/>
      </w:pPr>
      <w:r>
        <w:rPr/>
        <w:t>Психика и эмоции!!! Помните выражение: «все болезни от нервов».</w:t>
      </w:r>
    </w:p>
    <w:p>
      <w:pPr>
        <w:pStyle w:val="Style16"/>
        <w:rPr/>
      </w:pPr>
      <w:r>
        <w:rPr/>
        <w:t>В космоэнергетике есть частоты (каналы) которые помогают восстановить психоэмоциональное состояние и привести нервную систему в равновесие.</w:t>
      </w:r>
    </w:p>
    <w:p>
      <w:pPr>
        <w:pStyle w:val="Style16"/>
        <w:rPr>
          <w:rStyle w:val="Strong"/>
        </w:rPr>
      </w:pPr>
      <w:r>
        <w:rPr/>
        <w:t>У человека появляется способность противостоять нервным срывам, стрессам, психозам,  депрессиям и всему что связано с нагрузкой на нервную систему. Укрепляется способность к адекватному восприятию происходящего и, как следствие, качественному принятию решений для выхода из трудной ситуации. Без истерик!</w:t>
      </w:r>
    </w:p>
    <w:p>
      <w:pPr>
        <w:pStyle w:val="Style16"/>
        <w:rPr>
          <w:rStyle w:val="Emphasis"/>
        </w:rPr>
      </w:pPr>
      <w:r>
        <w:rPr>
          <w:rStyle w:val="Strong"/>
        </w:rPr>
        <w:t>7.Улучшение судьбы и жизни</w:t>
      </w:r>
    </w:p>
    <w:p>
      <w:pPr>
        <w:pStyle w:val="Style16"/>
        <w:rPr/>
      </w:pPr>
      <w:r>
        <w:rPr>
          <w:rStyle w:val="Emphasis"/>
        </w:rPr>
        <w:t>Каким образом такое может быть?</w:t>
      </w:r>
    </w:p>
    <w:p>
      <w:pPr>
        <w:pStyle w:val="Style16"/>
        <w:rPr/>
      </w:pPr>
      <w:r>
        <w:rPr/>
        <w:t>Вы прочли шесть пунктов этой статьи. Разве то, что написано выше не улучшит вашу жизнь?</w:t>
      </w:r>
    </w:p>
    <w:p>
      <w:pPr>
        <w:pStyle w:val="Style16"/>
        <w:rPr/>
      </w:pPr>
      <w:r>
        <w:rPr/>
        <w:t>Про жизнь все ясно, а как быть с судьбой? Многие считают, что судьбу нельзя изменить, что судьба – это некая программа которая написана человеку на всю его жизнь.  Можно! Все, что написано, можно переписать.</w:t>
      </w:r>
    </w:p>
    <w:p>
      <w:pPr>
        <w:pStyle w:val="Style16"/>
        <w:rPr/>
      </w:pPr>
      <w:r>
        <w:rPr/>
        <w:t>Если вы согласны жить так, как вы живете, то вы и говорите: «это моя судьба и никуда от нее не денешься». Хорошо, если вы живете хорошо. А если живете плохо? А если плохо, тогда человек говорит: «это моя карма». Вот именно! Карма! Но карму можно отрабатывать, а можно почистить с помощью космоэнергетики.</w:t>
      </w:r>
    </w:p>
    <w:p>
      <w:pPr>
        <w:pStyle w:val="Style16"/>
        <w:rPr>
          <w:rStyle w:val="Strong"/>
        </w:rPr>
      </w:pPr>
      <w:r>
        <w:rPr/>
        <w:t>В чистом виде чистка как таковая не происходит, просто через частоты (каналы) делается запрос Высшему Разуму на чистку кармы, а там уже решают насколько ее почистить. В любом случае частичная чистка происходит, раз уж вы пришли и просите помощи (просите и дано вам будет…). Тогда, вам не придется что-то отрабатывать, а это означает, что вам будет дано время на что-то другое, на другие дела и значит программа изменилась, и значит судьба ваша изменится.</w:t>
      </w:r>
    </w:p>
    <w:p>
      <w:pPr>
        <w:pStyle w:val="Style16"/>
        <w:rPr>
          <w:rStyle w:val="Emphasis"/>
        </w:rPr>
      </w:pPr>
      <w:r>
        <w:rPr>
          <w:rStyle w:val="Strong"/>
        </w:rPr>
        <w:t>8.Решение проблем в личной жизни</w:t>
      </w:r>
    </w:p>
    <w:p>
      <w:pPr>
        <w:pStyle w:val="Style16"/>
        <w:rPr/>
      </w:pPr>
      <w:r>
        <w:rPr>
          <w:rStyle w:val="Emphasis"/>
        </w:rPr>
        <w:t>Проблема из проблем, беда из бед.</w:t>
      </w:r>
    </w:p>
    <w:p>
      <w:pPr>
        <w:pStyle w:val="Style16"/>
        <w:rPr/>
      </w:pPr>
      <w:r>
        <w:rPr/>
        <w:t>Многие не могут наладить свою личную семейную жизнь чтобы совместно жить в долгосрочной перспективе. Брак, развод… Брак, развод… И так до бесконечности…</w:t>
      </w:r>
    </w:p>
    <w:p>
      <w:pPr>
        <w:pStyle w:val="Style16"/>
        <w:rPr/>
      </w:pPr>
      <w:r>
        <w:rPr/>
        <w:t>Некоторые отчаиваются, так и живут в одиночестве. Некоторые решают эту проблему с помощью приворотов или другими способами, не всегда безопасными для самих себя.</w:t>
      </w:r>
    </w:p>
    <w:p>
      <w:pPr>
        <w:pStyle w:val="Style16"/>
        <w:rPr/>
      </w:pPr>
      <w:r>
        <w:rPr/>
        <w:t>И в этой области жизни человека придет на помощь космоэнергетика.</w:t>
      </w:r>
    </w:p>
    <w:p>
      <w:pPr>
        <w:pStyle w:val="Style16"/>
        <w:rPr/>
      </w:pPr>
      <w:r>
        <w:rPr/>
        <w:t>Прежде всего восстанавливается работа 2-й и 4-й чакр, работа с аурой, чистка от всех негативных воздействий и т.д… Работы не мало, но результат всегда есть! Без приворотов, без магии, без заговоров. Почему так происходит? А потому, что человек преображается и становится привлекательным, к нему тянутся те люди, которые именно ему полезны, необходимы и достойны. Однако и сам человек (женщина или мужчина)  приобретает способность качественно выбирать себе партнера для семейной жизни.</w:t>
      </w:r>
    </w:p>
    <w:p>
      <w:pPr>
        <w:pStyle w:val="Style16"/>
        <w:rPr>
          <w:rStyle w:val="Strong"/>
        </w:rPr>
      </w:pPr>
      <w:r>
        <w:rPr/>
        <w:t>Подобное – притягивает подобное!</w:t>
      </w:r>
    </w:p>
    <w:p>
      <w:pPr>
        <w:pStyle w:val="Style16"/>
        <w:rPr>
          <w:rStyle w:val="Emphasis"/>
        </w:rPr>
      </w:pPr>
      <w:r>
        <w:rPr>
          <w:rStyle w:val="Strong"/>
        </w:rPr>
        <w:t>9.Успех в работе и карьере</w:t>
      </w:r>
    </w:p>
    <w:p>
      <w:pPr>
        <w:pStyle w:val="Style16"/>
        <w:rPr/>
      </w:pPr>
      <w:r>
        <w:rPr>
          <w:rStyle w:val="Emphasis"/>
        </w:rPr>
        <w:t>А кто об этом не мечтает!</w:t>
      </w:r>
    </w:p>
    <w:p>
      <w:pPr>
        <w:pStyle w:val="Style16"/>
        <w:rPr/>
      </w:pPr>
      <w:r>
        <w:rPr/>
        <w:t>И здесь помогает космоэнергетика.</w:t>
      </w:r>
    </w:p>
    <w:p>
      <w:pPr>
        <w:pStyle w:val="Style16"/>
        <w:rPr/>
      </w:pPr>
      <w:r>
        <w:rPr/>
        <w:t>Давайте вспомним первые 8 пунктов моей статьи: </w:t>
      </w:r>
    </w:p>
    <w:p>
      <w:pPr>
        <w:pStyle w:val="Normal"/>
        <w:numPr>
          <w:ilvl w:val="0"/>
          <w:numId w:val="17"/>
        </w:numPr>
        <w:spacing w:before="0" w:after="0"/>
        <w:rPr/>
      </w:pPr>
      <w:r>
        <w:rPr/>
        <w:t>работающие чакры</w:t>
      </w:r>
    </w:p>
    <w:p>
      <w:pPr>
        <w:pStyle w:val="Normal"/>
        <w:numPr>
          <w:ilvl w:val="0"/>
          <w:numId w:val="17"/>
        </w:numPr>
        <w:spacing w:before="0" w:after="0"/>
        <w:rPr/>
      </w:pPr>
      <w:r>
        <w:rPr/>
        <w:t>мощная аура</w:t>
      </w:r>
    </w:p>
    <w:p>
      <w:pPr>
        <w:pStyle w:val="Normal"/>
        <w:numPr>
          <w:ilvl w:val="0"/>
          <w:numId w:val="17"/>
        </w:numPr>
        <w:spacing w:before="0" w:after="0"/>
        <w:rPr/>
      </w:pPr>
      <w:r>
        <w:rPr/>
        <w:t>уничтожено всякое негативное воздействие</w:t>
      </w:r>
    </w:p>
    <w:p>
      <w:pPr>
        <w:pStyle w:val="Normal"/>
        <w:numPr>
          <w:ilvl w:val="0"/>
          <w:numId w:val="17"/>
        </w:numPr>
        <w:spacing w:before="0" w:after="0"/>
        <w:rPr/>
      </w:pPr>
      <w:r>
        <w:rPr/>
        <w:t>уничтожены сущности</w:t>
      </w:r>
    </w:p>
    <w:p>
      <w:pPr>
        <w:pStyle w:val="Normal"/>
        <w:numPr>
          <w:ilvl w:val="0"/>
          <w:numId w:val="17"/>
        </w:numPr>
        <w:spacing w:before="0" w:after="0"/>
        <w:rPr/>
      </w:pPr>
      <w:r>
        <w:rPr/>
        <w:t>крепкое здоровье</w:t>
      </w:r>
    </w:p>
    <w:p>
      <w:pPr>
        <w:pStyle w:val="Normal"/>
        <w:numPr>
          <w:ilvl w:val="0"/>
          <w:numId w:val="17"/>
        </w:numPr>
        <w:spacing w:before="0" w:after="0"/>
        <w:rPr/>
      </w:pPr>
      <w:r>
        <w:rPr/>
        <w:t>устойчивое психоэмоциональное состояние</w:t>
      </w:r>
    </w:p>
    <w:p>
      <w:pPr>
        <w:pStyle w:val="Normal"/>
        <w:numPr>
          <w:ilvl w:val="0"/>
          <w:numId w:val="17"/>
        </w:numPr>
        <w:spacing w:before="0" w:after="0"/>
        <w:rPr/>
      </w:pPr>
      <w:r>
        <w:rPr/>
        <w:t>изменение судьбы и жизни</w:t>
      </w:r>
    </w:p>
    <w:p>
      <w:pPr>
        <w:pStyle w:val="Normal"/>
        <w:numPr>
          <w:ilvl w:val="0"/>
          <w:numId w:val="17"/>
        </w:numPr>
        <w:spacing w:before="0" w:after="280"/>
        <w:rPr/>
      </w:pPr>
      <w:r>
        <w:rPr/>
        <w:t>гармония в семейной жизни</w:t>
      </w:r>
    </w:p>
    <w:p>
      <w:pPr>
        <w:pStyle w:val="Style16"/>
        <w:rPr/>
      </w:pPr>
      <w:r>
        <w:rPr/>
        <w:t> </w:t>
      </w:r>
      <w:r>
        <w:rPr/>
        <w:t>Что еще надо, чтобы стать успешным и делать свою карьеру?</w:t>
      </w:r>
    </w:p>
    <w:p>
      <w:pPr>
        <w:pStyle w:val="Style16"/>
        <w:rPr>
          <w:rStyle w:val="Strong"/>
        </w:rPr>
      </w:pPr>
      <w:r>
        <w:rPr/>
        <w:t>А еще надо иметь образование, профессиональные навыки, любить дело которым занимаешься, быть целеустремленным и не быть ленивым. Вот тут вы просто обязаны поработать сами. Космоэнергетика за вас это не сделает, космоэнергетика расчищает вам пути на движении вперед, но не будет за вас учиться и ходить на работу.</w:t>
      </w:r>
    </w:p>
    <w:p>
      <w:pPr>
        <w:pStyle w:val="Style16"/>
        <w:rPr>
          <w:rStyle w:val="Emphasis"/>
        </w:rPr>
      </w:pPr>
      <w:r>
        <w:rPr>
          <w:rStyle w:val="Strong"/>
        </w:rPr>
        <w:t>10.Личный рост и развитие</w:t>
      </w:r>
    </w:p>
    <w:p>
      <w:pPr>
        <w:pStyle w:val="Style16"/>
        <w:rPr/>
      </w:pPr>
      <w:r>
        <w:rPr>
          <w:rStyle w:val="Emphasis"/>
        </w:rPr>
        <w:t>А оно мне вообще надо?</w:t>
      </w:r>
    </w:p>
    <w:p>
      <w:pPr>
        <w:pStyle w:val="Style16"/>
        <w:rPr/>
      </w:pPr>
      <w:r>
        <w:rPr/>
        <w:t>Личный рост и развитие личности определяется самооценкой и результатами сделанных дел.</w:t>
      </w:r>
    </w:p>
    <w:p>
      <w:pPr>
        <w:pStyle w:val="Style16"/>
        <w:rPr/>
      </w:pPr>
      <w:r>
        <w:rPr/>
        <w:t>Когда человек добивается результатов от проделанной им работы, то соответственно возрастает его собственная самооценка. Чем выше собственная самооценка, тем ниже зависимость о оценки общественной. Человек знает себе цену и всегда может себя выгодно «продать» (в хорошем понимании этого слова).</w:t>
      </w:r>
    </w:p>
    <w:p>
      <w:pPr>
        <w:pStyle w:val="Style16"/>
        <w:rPr/>
      </w:pPr>
      <w:r>
        <w:rPr/>
        <w:t>В свою очередь, реноме необходимо поддерживать и не останавливать на достигнутом, а значит необходимо двигаться вперед и развиваться, необходимо развивать свой успех. Вот вам и развитие!</w:t>
      </w:r>
    </w:p>
    <w:p>
      <w:pPr>
        <w:pStyle w:val="Style16"/>
        <w:rPr>
          <w:rStyle w:val="Strong"/>
        </w:rPr>
      </w:pPr>
      <w:r>
        <w:rPr/>
        <w:t>А как в этом случае помогает космоэнергетика? А она уже помогла. Этот пункт описывает перспективы человека прошедшего через сеансы космоэнергетики.</w:t>
      </w:r>
    </w:p>
    <w:p>
      <w:pPr>
        <w:pStyle w:val="Style16"/>
        <w:rPr>
          <w:rStyle w:val="Emphasis"/>
        </w:rPr>
      </w:pPr>
      <w:r>
        <w:rPr>
          <w:rStyle w:val="Strong"/>
        </w:rPr>
        <w:t>11.Совместимость космоэнергетики с другими практиками (включая медицину)</w:t>
      </w:r>
    </w:p>
    <w:p>
      <w:pPr>
        <w:pStyle w:val="Style16"/>
        <w:rPr/>
      </w:pPr>
      <w:r>
        <w:rPr>
          <w:rStyle w:val="Emphasis"/>
        </w:rPr>
        <w:t>Очень бы хотелось знать.</w:t>
      </w:r>
    </w:p>
    <w:p>
      <w:pPr>
        <w:pStyle w:val="Style16"/>
        <w:rPr/>
      </w:pPr>
      <w:r>
        <w:rPr/>
        <w:t>Космоэнергетика совместима с любыми духовными и целительскими практиками, кроме «черных» практик разрушающих жизнь человека или негативно воздействующих на него.</w:t>
      </w:r>
    </w:p>
    <w:p>
      <w:pPr>
        <w:pStyle w:val="Style16"/>
        <w:rPr/>
      </w:pPr>
      <w:r>
        <w:rPr/>
        <w:t>Что касается современной медицины, то космоэнергетика не только совместима, но и активно помогает методам современной медицины. Не зря же среди посвященных космоэнергетов много дипломированных врачей. А уж они то знают и понимают, что иногда не хватает самой малости чтобы человек остался жив, и самой малости чтобы окончательно «добить» болезнь. Наука медицина сильна, но не всесильна…</w:t>
      </w:r>
    </w:p>
    <w:p>
      <w:pPr>
        <w:pStyle w:val="Normal"/>
        <w:rPr/>
      </w:pPr>
      <w:r>
        <w:rPr/>
        <mc:AlternateContent>
          <mc:Choice Requires="wps">
            <w:drawing>
              <wp:inline distT="0" distB="0" distL="0" distR="0">
                <wp:extent cx="6120765" cy="19050"/>
                <wp:effectExtent l="0" t="0" r="0" b="0"/>
                <wp:docPr id="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br/>
        <w:t>Вот в краткости я описал некоторые возможности космоэнергетики. </w:t>
      </w:r>
    </w:p>
    <w:p>
      <w:pPr>
        <w:pStyle w:val="Style16"/>
        <w:rPr/>
      </w:pPr>
      <w:r>
        <w:rPr/>
        <w:t>Почему некоторые? А потому, что диапазон возможностей космоэнергетики гораздо больше.</w:t>
      </w:r>
    </w:p>
    <w:p>
      <w:pPr>
        <w:pStyle w:val="Style16"/>
        <w:rPr/>
      </w:pPr>
      <w:r>
        <w:rPr/>
        <w:t>Приходите на мои сеансы и я помогу вам многое изменить в вашей жизни.</w:t>
      </w:r>
    </w:p>
    <w:p>
      <w:pPr>
        <w:pStyle w:val="Heading2"/>
        <w:ind w:hanging="0" w:left="0" w:right="0"/>
        <w:rPr/>
      </w:pPr>
      <w:r>
        <w:rPr/>
      </w:r>
    </w:p>
    <w:p>
      <w:pPr>
        <w:pStyle w:val="Heading2"/>
        <w:ind w:hanging="0" w:left="0" w:right="0"/>
        <w:rPr>
          <w:rStyle w:val="Strong"/>
          <w:i/>
          <w:i/>
          <w:iCs/>
        </w:rPr>
      </w:pPr>
      <w:r>
        <w:rPr/>
        <w:t>Как проходят сеансы</w:t>
      </w:r>
    </w:p>
    <w:p>
      <w:pPr>
        <w:pStyle w:val="Style16"/>
        <w:rPr/>
      </w:pPr>
      <w:r>
        <w:rPr>
          <w:rStyle w:val="Strong"/>
          <w:i/>
          <w:iCs/>
        </w:rPr>
        <w:t>Если Вы решили лечиться у нас (космоэнергетов), то должны знать:</w:t>
      </w:r>
    </w:p>
    <w:p>
      <w:pPr>
        <w:pStyle w:val="Style16"/>
        <w:numPr>
          <w:ilvl w:val="0"/>
          <w:numId w:val="13"/>
        </w:numPr>
        <w:spacing w:before="280" w:after="0"/>
        <w:rPr/>
      </w:pPr>
      <w:r>
        <w:rPr/>
        <w:t>каналы Космоэнергетики не лечат только отдельные органы – печень или почку и не решают одну какую-то проблему человека. Они лечат ВСЕГО ЧЕЛОВЕКА, со всеми его проблемами, заболеваниями как физическими, так и душевными, потому что эзотерически здоровье и судьба взаимосвязаны. Вот почему на сеансах они налаживаются одновременно; </w:t>
      </w:r>
    </w:p>
    <w:p>
      <w:pPr>
        <w:pStyle w:val="Style16"/>
        <w:numPr>
          <w:ilvl w:val="0"/>
          <w:numId w:val="13"/>
        </w:numPr>
        <w:spacing w:before="0" w:after="280"/>
        <w:rPr/>
      </w:pPr>
      <w:r>
        <w:rPr/>
        <w:t>мы не фокусники и за 2-3 сеанса никого не исцелили, и исцелить не обещаем (хотя и такое бывает);</w:t>
      </w:r>
    </w:p>
    <w:p>
      <w:pPr>
        <w:pStyle w:val="Style16"/>
        <w:numPr>
          <w:ilvl w:val="0"/>
          <w:numId w:val="13"/>
        </w:numPr>
        <w:spacing w:before="0" w:after="280"/>
        <w:rPr/>
      </w:pPr>
      <w:r>
        <w:rPr/>
        <w:t>после лечения у нас помощь Вам сможет оказать только космоэнергет, и с такой же силой. Все остальные маги, экстрасенсы и т.д. могут только повредить. Мы рекомендуем обязательно сделать фотографии своей ауры до, и после лечения у нас, либо же провести медицинскую диагностику (сдать анализы, сделать УЗИ, кардиограмму). Это даст возможность получить объективное подтверждение качества работы.</w:t>
      </w:r>
    </w:p>
    <w:p>
      <w:pPr>
        <w:pStyle w:val="Style16"/>
        <w:numPr>
          <w:ilvl w:val="0"/>
          <w:numId w:val="13"/>
        </w:numPr>
        <w:spacing w:before="0" w:after="280"/>
        <w:rPr/>
      </w:pPr>
      <w:r>
        <w:rPr/>
        <w:t>общеизвестно, что весьма ограниченное количество специалистов действительно в состоянии справиться даже со свежей порчей, в лучшем случае они убирают лишь некоторые симптомы или «загоняют» порчу вглубь, и тогда убрать её гораздо сложнее. Вот почему, чем у большего количества специалистов Вы побывали, тем медленнее по сравнению с другими пациентами у Вас пойдёт излечение, ведь чем глубже спрятано колдовство, тем больше приходится прилагать усилия для его излечения и тем неприятнее эта процедура для пациента.</w:t>
      </w:r>
    </w:p>
    <w:p>
      <w:pPr>
        <w:pStyle w:val="Style16"/>
        <w:numPr>
          <w:ilvl w:val="0"/>
          <w:numId w:val="13"/>
        </w:numPr>
        <w:spacing w:before="0" w:after="280"/>
        <w:rPr/>
      </w:pPr>
      <w:r>
        <w:rPr/>
        <w:t>Исцеление заболеваний идёт через обострения, которые могут длиться несколько сеансов подряд. Состояние пациентов при обострениях, как правило, всегда намного тяжелее, чем те состояния, которые были у пациента до лечения, или в момент обострения до лечения у нас. Но, пройдя через эти мучения, пациенты навсегда избавляются от своих страданий.</w:t>
      </w:r>
    </w:p>
    <w:p>
      <w:pPr>
        <w:pStyle w:val="Style16"/>
        <w:numPr>
          <w:ilvl w:val="0"/>
          <w:numId w:val="13"/>
        </w:numPr>
        <w:spacing w:before="0" w:after="280"/>
        <w:rPr/>
      </w:pPr>
      <w:r>
        <w:rPr/>
        <w:t>лечение идёт курсами по 10-15 сеансов, при этом в курс лечения входят как контактные, так и бесконтактные сеансы, 1 месяц перерыв (во время перерыва лечение продолжается, поэтому вновь и вновь могут повториться самые различные болевые ощущения), затем снова курс сеансов в зависимости от каждого конкретного случая.</w:t>
      </w:r>
    </w:p>
    <w:p>
      <w:pPr>
        <w:pStyle w:val="Style16"/>
        <w:numPr>
          <w:ilvl w:val="0"/>
          <w:numId w:val="13"/>
        </w:numPr>
        <w:spacing w:before="0" w:after="280"/>
        <w:rPr/>
      </w:pPr>
      <w:r>
        <w:rPr/>
        <w:t>Курс лечения назначается индивидуально в зависимости от состояния пациента и корректируется в процессе лечения.</w:t>
      </w:r>
    </w:p>
    <w:p>
      <w:pPr>
        <w:pStyle w:val="Style16"/>
        <w:numPr>
          <w:ilvl w:val="0"/>
          <w:numId w:val="13"/>
        </w:numPr>
        <w:spacing w:before="0" w:after="280"/>
        <w:rPr>
          <w:rStyle w:val="Strong"/>
          <w:i/>
          <w:i/>
          <w:iCs/>
        </w:rPr>
      </w:pPr>
      <w:r>
        <w:rPr/>
        <w:t>Возможно также лечение и по фотографии, но оно более длительно, хотя и не менее эффективно.  </w:t>
      </w:r>
    </w:p>
    <w:p>
      <w:pPr>
        <w:pStyle w:val="Style16"/>
        <w:rPr/>
      </w:pPr>
      <w:r>
        <w:rPr>
          <w:rStyle w:val="Strong"/>
          <w:i/>
          <w:iCs/>
        </w:rPr>
        <w:t>Единственное ограничение – мы не работаем с человеком, который САМ не обратился за помощью!!!  </w:t>
      </w:r>
    </w:p>
    <w:p>
      <w:pPr>
        <w:pStyle w:val="Normal"/>
        <w:rPr>
          <w:rStyle w:val="Strong"/>
          <w:i/>
          <w:i/>
          <w:iCs/>
        </w:rPr>
      </w:pPr>
      <w:r>
        <w:rPr/>
        <mc:AlternateContent>
          <mc:Choice Requires="wps">
            <w:drawing>
              <wp:inline distT="0" distB="0" distL="0" distR="0">
                <wp:extent cx="6120765" cy="19050"/>
                <wp:effectExtent l="0" t="0" r="0" b="0"/>
                <wp:docPr id="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i/>
          <w:iCs/>
        </w:rPr>
        <w:t xml:space="preserve">Контактные и бесконтактные сеансы. </w:t>
      </w:r>
    </w:p>
    <w:p>
      <w:pPr>
        <w:pStyle w:val="Style16"/>
        <w:rPr>
          <w:rStyle w:val="Strong"/>
          <w:i/>
          <w:i/>
          <w:iCs/>
        </w:rPr>
      </w:pPr>
      <w:r>
        <w:rPr/>
        <w:t xml:space="preserve">Контактные и бесконтактные сеансы различаются по степени воздействия. На бесконтактном сеансе работают в основном только космоэнергетические каналы, без дополнительных методов Космоэнергетики. На контактном же сеансе прорабатываются дополнительно первые 5 чакр пациента, органы, нуждающиеся в дополнительной работе, проводится максимальное воздействие на энергетические каналы в теле человека (так, например, может производиться усиленное очищение печени и воздействие на неё каналом для восстановления тканей и выведения накопленных токсинов и шлаков).  </w:t>
        <w:br/>
        <w:t xml:space="preserve">    Контактные сеансы Космоэнергетики у некоторых пациентов проходят тяжело, потому их количество может варьироваться в процессе лечения в зависимости от состояния каждого конкретного пациента, и иногда могут вообще не проводиться в рамках первого курса лечения. Чем тяжелее состояние пациента, чем больше у него недугов, тем больше он должен пройти бесконтактных сеансов, прежде чем приступить к контактной терапии. То же самое относится и к людям пожилого возраста, и к пациентам, страдающим патологиями психики. Для пациентов, не входящих в эту группу, терапия обычно начинается с трех бесконтактных сеансов; далее, после прохождения адаптации к энергиям, можно начать контактную терапию. Это произойдет в том случае, если состояние пациента будет стабильным. Далее сеансы чередуются.  </w:t>
        <w:br/>
        <w:t xml:space="preserve">    Проводить подряд только контактные сеансы Космоэнергетики нецелесообразно, поскольку для исцеления необходимо время; и чем растянутее по времени курс лечения, тем сильнее эффект.  </w:t>
        <w:br/>
        <w:t>    Между курсами - лечебный отпуск в 1-1,5 месяца. За это время состояние пациента стабилизируется, и можно подводить итог лечения: сделать снимок ауры, пройти медицинское обследование. Особенность метода: чем больше прошло времени после курса, тем четче виден результат.   </w:t>
      </w:r>
    </w:p>
    <w:p>
      <w:pPr>
        <w:pStyle w:val="Style16"/>
        <w:rPr/>
      </w:pPr>
      <w:r>
        <w:rPr>
          <w:rStyle w:val="Strong"/>
          <w:i/>
          <w:iCs/>
        </w:rPr>
        <w:t>Поведение на сеансах</w:t>
      </w:r>
    </w:p>
    <w:p>
      <w:pPr>
        <w:pStyle w:val="Style16"/>
        <w:numPr>
          <w:ilvl w:val="0"/>
          <w:numId w:val="6"/>
        </w:numPr>
        <w:spacing w:before="280" w:after="0"/>
        <w:rPr/>
      </w:pPr>
      <w:r>
        <w:rPr/>
        <w:t>Приходить на сеансы Космоэнергетики надо в чистой одежде, соблюдая все гигиенические требования к своему телу. (Запах пота, грязные волосы не только неэстетичны, но и могут вызвать неприятные физические реакции у окружающих.)</w:t>
      </w:r>
    </w:p>
    <w:p>
      <w:pPr>
        <w:pStyle w:val="Style16"/>
        <w:numPr>
          <w:ilvl w:val="0"/>
          <w:numId w:val="6"/>
        </w:numPr>
        <w:spacing w:before="0" w:after="280"/>
        <w:rPr/>
      </w:pPr>
      <w:r>
        <w:rPr/>
        <w:t>На сеансы приходить вовремя, так как начало сеанса очень важно для эффективности лечения. А снижение эффективности ведет к потере Ваших денег, времени и наших сил.</w:t>
      </w:r>
    </w:p>
    <w:p>
      <w:pPr>
        <w:pStyle w:val="Style16"/>
        <w:numPr>
          <w:ilvl w:val="0"/>
          <w:numId w:val="6"/>
        </w:numPr>
        <w:spacing w:before="0" w:after="280"/>
        <w:rPr/>
      </w:pPr>
      <w:r>
        <w:rPr/>
        <w:t>Лечение идет только в положении стоя и только при закрытых глазах.</w:t>
      </w:r>
    </w:p>
    <w:p>
      <w:pPr>
        <w:pStyle w:val="Style16"/>
        <w:numPr>
          <w:ilvl w:val="0"/>
          <w:numId w:val="6"/>
        </w:numPr>
        <w:spacing w:before="0" w:after="280"/>
        <w:rPr/>
      </w:pPr>
      <w:r>
        <w:rPr/>
        <w:t>Разрешается, если человек устал стоять или ему стало плохо, ненадолго присесть на стул, который все ставят позади себя, отдохнуть, а затем снова встать. Почему? Потому что в положении стоя Космическая энергия лучше проходит через все энергетические центры, распределяясь по всем органам.</w:t>
      </w:r>
    </w:p>
    <w:p>
      <w:pPr>
        <w:pStyle w:val="Style16"/>
        <w:numPr>
          <w:ilvl w:val="0"/>
          <w:numId w:val="6"/>
        </w:numPr>
        <w:spacing w:before="0" w:after="280"/>
        <w:rPr/>
      </w:pPr>
      <w:r>
        <w:rPr/>
        <w:t>Тяжело поначалу, как правило, стоять тем, кто болен тяжелыми хроническими заболеваниями, у кого сильные нарушения в биополе (бесы, порча, родовое проклятие, некротические связи).</w:t>
      </w:r>
    </w:p>
    <w:p>
      <w:pPr>
        <w:pStyle w:val="Style16"/>
        <w:numPr>
          <w:ilvl w:val="0"/>
          <w:numId w:val="6"/>
        </w:numPr>
        <w:spacing w:before="0" w:after="280"/>
        <w:rPr>
          <w:rStyle w:val="Strong"/>
          <w:i/>
          <w:i/>
          <w:iCs/>
        </w:rPr>
      </w:pPr>
      <w:r>
        <w:rPr/>
        <w:t>По мере очищения и излечения человеку становится легче стоять на сеансах: ноги и тело уже не чувствуют той ноющей тяжести, которая бывает поначалу. Состояние легкости, бодрости, эмоционального подъема становится неотъемлемой частью пребывания на сеансах и сопутствует в обычной жизни.  </w:t>
      </w:r>
    </w:p>
    <w:p>
      <w:pPr>
        <w:pStyle w:val="Style16"/>
        <w:rPr/>
      </w:pPr>
      <w:r>
        <w:rPr>
          <w:rStyle w:val="Strong"/>
          <w:i/>
          <w:iCs/>
        </w:rPr>
        <w:t xml:space="preserve">          </w:t>
      </w:r>
      <w:r>
        <w:rPr>
          <w:rStyle w:val="Strong"/>
          <w:i/>
          <w:iCs/>
        </w:rPr>
        <w:t>На сеансы не принимаются люди в состоянии алкогольного и наркотического опьянения!!!</w:t>
      </w:r>
    </w:p>
    <w:p>
      <w:pPr>
        <w:pStyle w:val="Normal"/>
        <w:rPr/>
      </w:pPr>
      <w:r>
        <w:rPr/>
        <w:t xml:space="preserve">     </w:t>
      </w:r>
      <w:r>
        <w:rPr/>
        <w:t>Не принимаются беременные, люди с психическими расстройствами, с онкологией III-IV стадии, с опухолями головного мозга.  </w:t>
        <w:br/>
        <w:t>    Чтобы излечиться, нужно и потрудиться. Нельзя скрещивать руки или ноги, сгибать колени, стоять на одной ноге, медитировать про себя, молиться и т.п. От Вас требуется как можно больше расслабиться, не отвлекаться на посторонние шумы (на сеансах кто-то падает, теряет сознание, кто-то плачет или смеется).  </w:t>
        <w:br/>
        <w:t>    Не бойтесь во время сеанса Космоэнергетики чем-либо заразиться от других пациентов или "подцепить" чью-то порчу или беса, что возможно даже в церкви при экзоризме, но об этом как раз священники и предупреждают. На сеансах Вам ничего не угрожает, так как специфика Космоэнергетики такова, что все негативные явления, включая порчу, бесов, сжигаются, поэтому переходить от одного человека к другому нечему, на поверхности земли не остается ни крупицы снятой с кого-то энергетической грязи. Помимо этого во время сеанса Космоэнергетики и после пациенты находятся под Космической защитой, которую не может пробить ни один маг или колдун, так как никогда человеческая сила не может сравниться с Космической. Космическая защита видна даже на снимке ауры человека.   </w:t>
        <w:br/>
        <w:t>    Напоминаем: то, что не смогут сделать колдуны, с легкостью сделаете Вы сами. Своими неправильными мыслями и поступками разрушите и ауру, и защиту (об этом уже сказано).  </w:t>
      </w:r>
    </w:p>
    <w:p>
      <w:pPr>
        <w:pStyle w:val="Style16"/>
        <w:rPr/>
      </w:pPr>
      <w:r>
        <w:rPr/>
        <w:t xml:space="preserve">          </w:t>
      </w:r>
      <w:r>
        <w:rPr/>
        <w:t>Прием ограничивается и возрастными категориями (в среднем до 65 лет).  </w:t>
      </w:r>
    </w:p>
    <w:p>
      <w:pPr>
        <w:pStyle w:val="Style16"/>
        <w:rPr/>
      </w:pPr>
      <w:r>
        <w:rPr/>
        <w:t xml:space="preserve">          </w:t>
      </w:r>
      <w:r>
        <w:rPr/>
        <w:t>Почему? Потому что: </w:t>
      </w:r>
    </w:p>
    <w:p>
      <w:pPr>
        <w:pStyle w:val="Style16"/>
        <w:numPr>
          <w:ilvl w:val="0"/>
          <w:numId w:val="11"/>
        </w:numPr>
        <w:spacing w:before="280" w:after="0"/>
        <w:rPr/>
      </w:pPr>
      <w:r>
        <w:rPr/>
        <w:t> </w:t>
      </w:r>
      <w:r>
        <w:rPr/>
        <w:t>чем больше лет, тем больше грехов, т.е. загружена карма;</w:t>
      </w:r>
    </w:p>
    <w:p>
      <w:pPr>
        <w:pStyle w:val="Style16"/>
        <w:numPr>
          <w:ilvl w:val="0"/>
          <w:numId w:val="11"/>
        </w:numPr>
        <w:spacing w:before="0" w:after="280"/>
        <w:rPr/>
      </w:pPr>
      <w:r>
        <w:rPr/>
        <w:t>чем старше, тем дольше надо лечиться, так как все органы разрушены не только заболеваниями, но и прожитыми годами;</w:t>
      </w:r>
    </w:p>
    <w:p>
      <w:pPr>
        <w:pStyle w:val="Normal"/>
        <w:numPr>
          <w:ilvl w:val="0"/>
          <w:numId w:val="11"/>
        </w:numPr>
        <w:spacing w:before="0" w:after="280"/>
        <w:rPr/>
      </w:pPr>
      <w:r>
        <w:rPr/>
        <w:t>тяжело стоять час-полтора на сеансах.       </w:t>
      </w:r>
    </w:p>
    <w:p>
      <w:pPr>
        <w:pStyle w:val="Style16"/>
        <w:rPr/>
      </w:pPr>
      <w:r>
        <w:rPr/>
        <w:t>      </w:t>
      </w:r>
      <w:r>
        <w:rPr/>
        <w:t>В таком случае после предупреждения лечение можно проводить, если пациент сам того желает.  </w:t>
      </w:r>
    </w:p>
    <w:p>
      <w:pPr>
        <w:pStyle w:val="Style16"/>
        <w:rPr/>
      </w:pPr>
      <w:r>
        <w:rPr/>
        <w:t> </w:t>
      </w:r>
      <w:r>
        <w:rPr/>
        <w:br/>
        <w:t>Это общие положения, хотя бывают разные случаи, где требуется особый подход в соответствии с индивидуальными особенностями организма.</w:t>
      </w:r>
    </w:p>
    <w:p>
      <w:pPr>
        <w:pStyle w:val="Heading2"/>
        <w:ind w:hanging="0" w:left="0" w:right="0"/>
        <w:rPr/>
      </w:pPr>
      <w:r>
        <w:rPr/>
        <w:t>ВОДА (все тайны)</w:t>
      </w:r>
    </w:p>
    <w:p>
      <w:pPr>
        <w:pStyle w:val="Style16"/>
        <w:rPr/>
      </w:pPr>
      <w:r>
        <w:rPr/>
        <w:t>В процессе прохождения сеансов Космоэнергетики рекомендуются приносить с собой воду для последующего ее заряжания во время сеанса.</w:t>
      </w:r>
    </w:p>
    <w:p>
      <w:pPr>
        <w:pStyle w:val="Style16"/>
        <w:rPr/>
      </w:pPr>
      <w:r>
        <w:rPr/>
        <w:t>Все вы конечно слышали и знаете о "святой воде" заряжаемой в храмах во время молитв. Так вот, вода заряженная во время сеанса Космоэнергетики имеет еще большие целительные возможности, т.к. она заряжается именно под вас и под ваши болячки и недуги. Зарядка производится именно теми космоэнергиями, которые активно принимают "точечное" участие в исцелении вашего заболевания. К тому же, заряженная Космоэнергетикой вода имеет мощнейшие очистительные свойства! Происходит чистка организма на межклетоном уровне, выведение шлаков и токсинов, нормализация веса и тд...</w:t>
      </w:r>
    </w:p>
    <w:p>
      <w:pPr>
        <w:pStyle w:val="Heading2"/>
        <w:ind w:hanging="0" w:left="0" w:right="0"/>
        <w:rPr>
          <w:rStyle w:val="Strong"/>
          <w:i/>
          <w:i/>
          <w:iCs/>
        </w:rPr>
      </w:pPr>
      <w:r>
        <w:rPr/>
        <w:t>Некротические привязки, Энергосущности...</w:t>
      </w:r>
    </w:p>
    <w:p>
      <w:pPr>
        <w:pStyle w:val="Style16"/>
        <w:rPr>
          <w:rStyle w:val="Strong"/>
          <w:i/>
          <w:i/>
          <w:iCs/>
        </w:rPr>
      </w:pPr>
      <w:r>
        <w:rPr>
          <w:rStyle w:val="Strong"/>
          <w:i/>
          <w:iCs/>
        </w:rPr>
        <w:t>Космоэнергетика и энергосущности</w:t>
      </w:r>
      <w:r>
        <w:rPr/>
        <w:br/>
        <w:t>    Космоэнергетика уничтожает все энергосущности (черти, бесы и т.д...) подселенные или проникшие в энергетику человека. При этом восстанавливается психоэмоциональное состояние человека, усиливается способность человека противостоять страхам, стрессам, депрессиям, нервным срывам, различным фобиям. Человек становится адекватным по отношению к самому себе, к окружающим и к социуму вообще. Человек становится устойчивым к проявлению своей собственной агрессии, скандализма, конфликтности, а также появляется устойчивость противостоять этим проявлениям в отношении его самого со стороны других людей.</w:t>
        <w:br/>
        <w:t>    Уничтожая энергосущности Космоэнергетика позволяет человеку исцелиться от алкоголизма, наркомании, игромании, от психических расстройств и связанных с ними заболеваний.</w:t>
        <w:br/>
        <w:t>    Приходите на мои сеансы и я помогу вам очиститься от энергосущностей, сниму депрессию, стрессы, страхи, нервные срывы, помогу наладить устойчивое психоэмоциональное состояние и исцелиться от тяжелых недугов.</w:t>
      </w:r>
    </w:p>
    <w:p>
      <w:pPr>
        <w:pStyle w:val="Style16"/>
        <w:rPr/>
      </w:pPr>
      <w:r>
        <w:rPr>
          <w:rStyle w:val="Strong"/>
          <w:i/>
          <w:iCs/>
        </w:rPr>
        <w:t xml:space="preserve">НЕКРОТИЧЕСКИЕ СВЯЗИ </w:t>
      </w:r>
    </w:p>
    <w:p>
      <w:pPr>
        <w:pStyle w:val="Style16"/>
        <w:rPr/>
      </w:pPr>
      <w:r>
        <w:rPr/>
        <w:t xml:space="preserve">Некротические связи (привязки к мертвым) тоже связаны с вампиризмом. Нередко мы сами делаем умерших вампирами. Сильным плачем, истерикой во время похорон и после, мы препятствуем распаду эфирного тела умершего. Насильственно удерживаем его поближе к Земле, хотя умершие должны находиться в других сферах. Для решения этого вопроса служит ритуал отпевания в церкви, который способствует быстрому отделению тонких тел, их подъему до нужных сфер, сбрасыванию там эфирной оболочки, благодаря чему человек быстрее проходит путь посмертия и перехода в тонкие слои. Затем эти эфирные оболочки используются для вхождения новых людей.   </w:t>
        <w:br/>
        <w:t>Пополнению рядов вампиров способствует и воспринятый многими народами обычай «кормления» умерших: ставить еду и питьё на могилу, справлять поминки, ставить кусочки хлеба и рюмку вина в комнату умершего. Подкормленный таким образом умерший становится вампиром и вынужден «добывать себе пищу», заставлять живых вспоминать о нем, скучать, страдать, появляясь в сновидениях, а иногда и ввиде реального фантома или приведения в жилище человека. Чем больше с нашей стороны будет эмоций, тем «лучше» будет вампиру-покойнику. Результатом такой нашей «деятельности» являются различные недомогания, заболевания, ускоренное рождение умершего, как правило, в той же семье, но с утяжеленной кармой. Часто в таких семьях рождаются свои же бывшие бабушки или дедушки с тяжелыми заболеваниями или уродствами. Тем самым те родственники, которые и явились причиной этого несчастья, разделяют его карму, его страдания. Вследствие своей привязанности они не дают умершему подняться выше и сбросить эфирное тело. Иисус Христос говорил, что «заботиться нужно о живых, а мертвым нужен покой».</w:t>
        <w:br/>
        <w:t>    «Малое знание дает людям гордыню, великое - смирение. Смирение не есть покорность. Рабы не нужны Свету. Смирение - это гармония с Миром, принятие его таким, каков он есть. Это смирение Вашего материального существа, страшащегося всего: смерти, бессмертия, холода, жары и обиды» (Е.Левицкая. «Зов Космоса»).</w:t>
        <w:br/>
        <w:t>    Никто случайно не рождается и не умирает. Каждый приходит на Землю с конкретной задачей. Кто жалуется на судьбу - тот лишь ухудшает ее. Ничего никогда не надо бояться, иначе сами привлечете к себе несчастья и беды. К чистой Душе, к человеку без страха порча и другие негативные явления не пристанут.</w:t>
        <w:br/>
        <w:t>    На сеансах очищается не только физическое тело, но и энергетическое. Улучшаются здоровье, судьба. Не бывает все сразу и быстро. Да, у одних это происходит быстро, у других — медленно. Почему? Организм у всех разный, аура (биополе) разрушена у всех неодинаково, состояние духовности тоже разное. Чем выше духовность, тем быстрее идет процесс очищения и лечения.</w:t>
        <w:br/>
        <w:t>    Иногда человек не может понять, почему он, не сделавший ничего плохого в своей жизни, мучается от порчи, родового проклятия, энергетических сущностей (бесов). Если разобраться в этом, то не бывает ничего просто так. Если вселили в него сущность (беса) — значит он сам позволил это сделать. Мы все считаем, что поступаем всегда правильно, хорошо, но когда начинаешь беседовать с пациентом, то нередко оказывается, что он либо не знает, либо нарушает заповеди Христа, считая, что если его обидели, то надо обязательно ответить тем же. Или, полюбив женатого человека, сделать приворот. Или заказать порчу на потерю здоровья (а иногда и на смерть!!!), или послать проклятие и т.д. Много можно перечислять примеров, когда человек сам способствует тому, чтобы негативные воздействия так и «липли» к нему. Хорошо, если в процессе очищения человек начинает понимать свои ошибки, раскаивается и меняет свои взгляды. Хуже, если пытается доказать «свою правоту». Тогда и очищение идет медленно, а лечение заболеваний затягивается на продолжительный срок. Каждый человек получает по заслугам, ничего не происходит в жизни случайно. Причины заболеваний в нас самих. Злого рока не существует. Человек сам либо делает свою жизнь светлой, либо обрекает себя на страдания, мучения. Если Вы получаете радость помогая ближнему, не ждите благодарности в ответ. Награду Вы уже получили — это Ваша радость. И знайте, вы обязательно получите награду в другом месте, в другой ситуации, от другого человека!!! «Тот, кто не думает о других людях, и тот, кто думает только о других, забывая полностью себя, заканчивают жизнь одним и тем же — одиночеством!»</w:t>
        <w:br/>
        <w:t>    «Кто знает меру, тот знает все! Обретите гармонию в себе, в своей семье, в том месте, где Вы работаете, ведь это Ваши кармические условия. Тогда Вы будете здоровой клеточкой, несущей Вселенной благость, даже там, где войны, людям станет легче. Потому что мир герметичен, мир един и все в нем взаимосвязанно. Контролируйте почаще свои мысли» (Эль Тат. «Лекарство для души»).</w:t>
      </w:r>
    </w:p>
    <w:p>
      <w:pPr>
        <w:pStyle w:val="Style16"/>
        <w:rPr/>
      </w:pPr>
      <w:r>
        <w:rPr/>
        <w:t>Нельзя страдать из-за прошлого. Его уже нет. Всё, что с нами свершается, свершается по необходимости и то, что УЖЕ свершилось - изменить нельзя, т.к. оно УЖЕ свершилось! И не надо заниматься самобичеванием по поводу того, как Вы могли бы изменить ситуацию. ЭТО НЕВОЗМОЖНО!!!! Ибо... если бы Вы могли, то изменили бы! Но надо извлечь урок, опыт, мудрость из произошедшего и подумать о том, как этого избежать в БУДУЩЕМ</w:t>
      </w:r>
    </w:p>
    <w:p>
      <w:pPr>
        <w:pStyle w:val="Style16"/>
        <w:rPr>
          <w:rStyle w:val="Strong"/>
          <w:i/>
          <w:i/>
          <w:iCs/>
        </w:rPr>
      </w:pPr>
      <w:r>
        <w:rPr/>
        <w:t>Не думайте о плохом, и оно минует Вас. Не стоит все приписывать себе и отвергать Промысел Божий. Почаще обращайтесь мыслями к Богу, иначе темные силы приберут Вас к себе.</w:t>
      </w:r>
    </w:p>
    <w:p>
      <w:pPr>
        <w:pStyle w:val="Style16"/>
        <w:rPr/>
      </w:pPr>
      <w:r>
        <w:rPr>
          <w:rStyle w:val="Strong"/>
          <w:i/>
          <w:iCs/>
        </w:rPr>
        <w:t xml:space="preserve">ЭНЕРГОСУЩНОСТИ </w:t>
      </w:r>
    </w:p>
    <w:p>
      <w:pPr>
        <w:pStyle w:val="Style16"/>
        <w:rPr/>
      </w:pPr>
      <w:r>
        <w:rPr/>
        <w:t>Для начала уточним понятие: "сущность".</w:t>
        <w:br/>
        <w:t>    Под словом "сущее" чаще подразумевается все, что существует или как-то себя проявляет в плотном физическом мире. Человек - существо, животное - существо, растение - существо и т.д...</w:t>
        <w:br/>
        <w:t>    Под словом "сущность" в оккультизме чаще подразумевают нечто, находящееся на физическом или "тонком" плане, имеющее определенную суть (цель, программу, задачу) и стремящееся к их реализации. Программа - информация, стремление - энергия. Получается энергоинформационная сущность. Таким образом, под это определение попадает и человек, и его Душа, и животные с Душами видов (а иногда и с индивидуальными Душами), и прочие обитатели миров разной степени плотности.</w:t>
        <w:br/>
        <w:t xml:space="preserve">    Все сущее создано Творцом для той или иной цели и должно существовать и выполнять свои функции на своем собственном энергоплане или в пространственно-временном континууме. Когда иное существо попадает в несвойственную (по замыслу Творца) ему среду, возникает множество проблем, как для этих существ, так и для обитателей той среды, куда проникли "непрошенные гости". </w:t>
        <w:br/>
        <w:t>    Кроме того, в появлении в нашем мире несметного количества низкоплановых сущностей люди виноваты сами. То количество злобы, агрессии, ненависти, алчности, зависти, которое ежедневно они выплескивают в мир, расширяет каналы, через которые существа из нижних миров проникают на нашу территорию.</w:t>
        <w:br/>
        <w:t xml:space="preserve">    </w:t>
        <w:br/>
        <w:t>    В нашем мире "низкоплановая" (негативная) сущность - далее речь будет именно о них - не может длительно существовать без "проводника" - тела человека или животного. Только в теле она может получать необходимую для ее здешнего пребывания энергию и как-то реализовать себя здесь.</w:t>
      </w:r>
    </w:p>
    <w:p>
      <w:pPr>
        <w:pStyle w:val="Style16"/>
        <w:rPr/>
      </w:pPr>
      <w:r>
        <w:rPr/>
        <w:t xml:space="preserve">    </w:t>
      </w:r>
      <w:r>
        <w:rPr>
          <w:rStyle w:val="Strong"/>
          <w:i/>
          <w:iCs/>
        </w:rPr>
        <w:t>ВЫВОД: энергосущность тоже является - ЭНЕРГЕТИЧЕСКИМ ВАМПИРОМ!!!</w:t>
      </w:r>
    </w:p>
    <w:p>
      <w:pPr>
        <w:pStyle w:val="Style16"/>
        <w:rPr/>
      </w:pPr>
      <w:r>
        <w:rPr/>
        <w:t xml:space="preserve">    </w:t>
      </w:r>
      <w:r>
        <w:rPr/>
        <w:t>Негативные сущности негативны именно в нашем мире, в своем они таковыми не являются. Банальный пример: для людей (как минимум для большинства) неприемлемо жить в одной комнате с хрюшками, курочками, коровками и кушать с ними из одного корыта. Но это же не значит, что эти животные плохие. Так же и собственными энерготелами человек должен пользоваться самостоятельно, а не делать из них убежище и столовую для всех бесприютных и "проголодавшихся".</w:t>
        <w:br/>
        <w:t>    Подселиться для проживания и пропитания сущность стремится практически к любому человеку, излучающему из себя низкочастотные вибрации, которые и являются ей родственными и "вкусными". При соприкосновении же с высокочастотными вибрациями она может разрушиться, "сгореть".</w:t>
        <w:br/>
        <w:t>    Низкочастотные энергии - это энергии злобы, агрессии, конфликтности, зависти, ненависти, клеветы, лжи, гордыни, прелюбодеяния. Преступления, алчности, "больной ревности", алкоголизма, наркомании, различных заболеваний... Человека преследуют неудачи, бедность, разочарования, безразличие к себе и к окружающим, разрушение личной жизни и семьи...</w:t>
        <w:br/>
        <w:t>    Высокочастотные энергии - это любовь, сострадание, добродушие, способность прощать, созидание, духовное развитие, физическое развитие (здоровье), стойкий иммунитет к различным заболеваниям. Стремление к знаниям, самосовершенствование, самореализация, успех, материальное благополучие, счастливая личная жизнь и крепкая семья, устойчивое психоэмоциональное состояние, устойчивость по отношению к стрессам, психозам, депрессиям, нервным срывам, конфликтам...</w:t>
      </w:r>
    </w:p>
    <w:p>
      <w:pPr>
        <w:pStyle w:val="Style16"/>
        <w:rPr/>
      </w:pPr>
      <w:r>
        <w:rPr/>
        <w:t xml:space="preserve">    </w:t>
      </w:r>
      <w:r>
        <w:rPr>
          <w:rStyle w:val="Strong"/>
        </w:rPr>
        <w:t>Подобное притягивает - подобное!</w:t>
      </w:r>
    </w:p>
    <w:p>
      <w:pPr>
        <w:pStyle w:val="Normal"/>
        <w:rPr/>
      </w:pPr>
      <w:r>
        <w:rPr/>
        <w:t xml:space="preserve">    </w:t>
      </w:r>
      <w:r>
        <w:rPr/>
        <w:t>Отсюда понятно, кто является потенциальным "носителем" в себе негативных сущностей. Своими негативными проявлениями такие люди не просто дают им убежище, но откармливают их и выращивают. А потом, когда эти нахлебники окрепнут, они начинают подчинять себе человека, своим желаниям, которые, как вы понимаете, не самые прекрасные.</w:t>
      </w:r>
    </w:p>
    <w:p>
      <w:pPr>
        <w:pStyle w:val="Style16"/>
        <w:rPr/>
      </w:pPr>
      <w:r>
        <w:rPr/>
        <w:t xml:space="preserve">    </w:t>
      </w:r>
      <w:r>
        <w:rPr/>
        <w:t>Наркотики, алкоголь, душевное потрясение, физическая травма, панический страх, стрессы, депрессии, нервные срывы, ссоры, агрессия. Конфликты могут вызывать пробои в защитной энергооболочке человека. И нате вам, здрасьте - не было напасти. Часто они специально "пасутся" около потенциальной жертвы и "внушают": ну давай, выпей, ты же уже взрослый, докажи им, давай уколемся, мы же будем самые крутые, нам нужна власть! Мы сила! Ну и в том же духе - "твари мы дрожащие или право имеем?!".</w:t>
      </w:r>
    </w:p>
    <w:p>
      <w:pPr>
        <w:pStyle w:val="Style16"/>
        <w:rPr/>
      </w:pPr>
      <w:r>
        <w:rPr/>
        <w:t xml:space="preserve">    </w:t>
      </w:r>
      <w:r>
        <w:rPr/>
        <w:t>Задача энергосущностей - расшатать и разрушить психоэмоциональное состояние человека, сделать его психически неадекватным, подтолкнуть его к злу, агрессии, чтобы человек сделал шаг навстречу к низшим мирам, грязным энергиям, чтобы он разрушал позитивное пространство вокруг себя, творил "беспредел" по отношению к самому себе и к окружающим его людям. Чем больше зла, тем сильнее "низшие энергии". А там уж!!! Попался дорогой  Ну, теперь ты наш!</w:t>
      </w:r>
    </w:p>
    <w:p>
      <w:pPr>
        <w:pStyle w:val="Style16"/>
        <w:rPr/>
      </w:pPr>
      <w:r>
        <w:rPr/>
        <w:t xml:space="preserve">    </w:t>
      </w:r>
      <w:r>
        <w:rPr/>
        <w:t>И вот уже человек испытывает психический дискомфорт, психозы, стрессы, страхи, нервные срывы, депрессию, апатию, или становится агрессивным и не предсказуемым, жестоким и равнодушным...</w:t>
      </w:r>
    </w:p>
    <w:p>
      <w:pPr>
        <w:pStyle w:val="Normal"/>
        <w:rPr/>
      </w:pPr>
      <w:r>
        <w:rPr/>
        <w:t xml:space="preserve">    </w:t>
      </w:r>
      <w:r>
        <w:rPr/>
        <w:t>Ну, а болезни? Можно ли уже не понять, что это следствие наших внутренних и внешних негативов, усиленные вампиризмом низкоплановых переселенцев? Поэтому к вопросу своего здоровья действительно разумный человек начинает подходить в настоящее время не со стороны медицинских препаратов (химия) и приборов, а со стороны энергоинформационного очищения от негативных вибраций. Как своих собственных, изнутри порождаемых, так и извне прилепившихся. Все остальное, от чего невозможно отказаться сейчас, позже, возможно, будет с улыбкой выброшено в мусор и забыто как кошмарный сон!</w:t>
      </w:r>
    </w:p>
    <w:p>
      <w:pPr>
        <w:pStyle w:val="Normal"/>
        <w:rPr/>
      </w:pPr>
      <w:r>
        <w:rPr/>
        <w:t xml:space="preserve">    </w:t>
      </w:r>
      <w:r>
        <w:rPr/>
        <w:t>Как "выглядят" негативные сущности по наблюдениям ясновидящих? Да как угодно. Человеческое восприятие наделяет их разными названиями –черти, бесы, демоны, драконы, змеи, слизни, пауки, пиявки... В принципе, они могут менять свою форму. Название, само по себе, не важно.</w:t>
      </w:r>
    </w:p>
    <w:p>
      <w:pPr>
        <w:pStyle w:val="Normal"/>
        <w:rPr/>
      </w:pPr>
      <w:r>
        <w:rPr/>
        <w:t xml:space="preserve">    </w:t>
      </w:r>
      <w:r>
        <w:rPr/>
        <w:t xml:space="preserve">При этом блокируется работа 1-ой, 2-ой, 3-ей, 4-ой, 5-ой, 6-ой, 7-ой ЧАКР... </w:t>
      </w:r>
    </w:p>
    <w:p>
      <w:pPr>
        <w:pStyle w:val="Style16"/>
        <w:rPr>
          <w:rStyle w:val="Strong"/>
          <w:sz w:val="48"/>
          <w:szCs w:val="48"/>
        </w:rPr>
      </w:pPr>
      <w:r>
        <w:rPr/>
        <w:t xml:space="preserve">    </w:t>
      </w:r>
      <w:r>
        <w:rPr/>
        <w:t>Важно понимать что они существуют независимо от того, верим ли мы в это или не верим.</w:t>
      </w:r>
    </w:p>
    <w:p>
      <w:pPr>
        <w:pStyle w:val="Style16"/>
        <w:jc w:val="both"/>
        <w:rPr>
          <w:sz w:val="27"/>
          <w:szCs w:val="27"/>
        </w:rPr>
      </w:pPr>
      <w:r>
        <w:rPr>
          <w:rStyle w:val="Strong"/>
          <w:sz w:val="48"/>
          <w:szCs w:val="48"/>
        </w:rPr>
        <w:t>Именно отрицательная энергия является средой обитания сущностей зла.</w:t>
      </w:r>
      <w:r>
        <w:rPr>
          <w:sz w:val="27"/>
          <w:szCs w:val="27"/>
        </w:rPr>
        <w:t xml:space="preserve"> </w:t>
      </w:r>
    </w:p>
    <w:p>
      <w:pPr>
        <w:pStyle w:val="Style16"/>
        <w:jc w:val="both"/>
        <w:rPr>
          <w:sz w:val="27"/>
          <w:szCs w:val="27"/>
        </w:rPr>
      </w:pPr>
      <w:r>
        <w:rPr>
          <w:sz w:val="27"/>
          <w:szCs w:val="27"/>
        </w:rPr>
        <w:t>Они проявляются в виде различных отрицательных сгустков - кист, опухолей, уплотнений, наростов, живых отрицательных сущностей (элементалов, бесов). Если есть хотя бы небольшое негативное образование, то оно будет автоматически притягивать более мощные сгустки отрицательной энергии, которые забивают ауру до отказа, перемещаются в органы, во все важные системы организма,и начинают диктовать свою манеру поведения жертве через ментал. Человек даже не догадывается о том, что мысли его, это уже не его мысли, и таким образом,кормит сущностей. А те, в свою очередь, размножаются с огромной скоростью, с удовольствием располагаясь в членах его семьи и в жилом помещении. Поэтому при лечение чистка квартиры обязательна и желательно лечение всех членов семьи.</w:t>
      </w:r>
    </w:p>
    <w:p>
      <w:pPr>
        <w:pStyle w:val="Style16"/>
        <w:jc w:val="both"/>
        <w:rPr>
          <w:sz w:val="27"/>
          <w:szCs w:val="27"/>
        </w:rPr>
      </w:pPr>
      <w:r>
        <w:rPr>
          <w:sz w:val="27"/>
          <w:szCs w:val="27"/>
        </w:rPr>
        <w:t>Эти чужеродные энергетические структуры (сущности), привлекаемые из тонкоматериального мира, могут иметь земной или неземной характер. Кратко охарактеризуем эти чужеродные энергетические структуры в ауре.</w:t>
      </w:r>
    </w:p>
    <w:p>
      <w:pPr>
        <w:pStyle w:val="Style16"/>
        <w:jc w:val="both"/>
        <w:rPr>
          <w:sz w:val="27"/>
          <w:szCs w:val="27"/>
        </w:rPr>
      </w:pPr>
      <w:r>
        <w:rPr>
          <w:sz w:val="27"/>
          <w:szCs w:val="27"/>
        </w:rPr>
        <w:t xml:space="preserve">Чужеродная энергетическая структура </w:t>
      </w:r>
      <w:r>
        <w:rPr>
          <w:rStyle w:val="Strong"/>
          <w:sz w:val="27"/>
          <w:szCs w:val="27"/>
        </w:rPr>
        <w:t>«Лживый дух»</w:t>
      </w:r>
      <w:r>
        <w:rPr>
          <w:sz w:val="27"/>
          <w:szCs w:val="27"/>
        </w:rPr>
        <w:t xml:space="preserve"> не нуждается в характеристике. Обычно такие структуры возникают у тех, кто общается с людьми, подверженными факторам риска (при посещении игорных домов, ипподромов, общении с наркоманами и т.д.), и приводят к глубокой депрессии.</w:t>
      </w:r>
    </w:p>
    <w:p>
      <w:pPr>
        <w:pStyle w:val="Style16"/>
        <w:jc w:val="both"/>
        <w:rPr>
          <w:sz w:val="27"/>
          <w:szCs w:val="27"/>
        </w:rPr>
      </w:pPr>
      <w:r>
        <w:rPr>
          <w:sz w:val="27"/>
          <w:szCs w:val="27"/>
        </w:rPr>
        <w:t xml:space="preserve">Чужеродная энергетическая структура </w:t>
      </w:r>
      <w:r>
        <w:rPr>
          <w:rStyle w:val="Strong"/>
          <w:sz w:val="27"/>
          <w:szCs w:val="27"/>
        </w:rPr>
        <w:t>«Архимания»</w:t>
      </w:r>
      <w:r>
        <w:rPr>
          <w:sz w:val="27"/>
          <w:szCs w:val="27"/>
        </w:rPr>
        <w:t xml:space="preserve"> связана с жадностью, желанием власти и материальных благ в ущерб духовным ценностям.</w:t>
      </w:r>
    </w:p>
    <w:p>
      <w:pPr>
        <w:pStyle w:val="Style16"/>
        <w:jc w:val="both"/>
        <w:rPr>
          <w:rStyle w:val="Strong"/>
          <w:sz w:val="27"/>
          <w:szCs w:val="27"/>
        </w:rPr>
      </w:pPr>
      <w:r>
        <w:rPr>
          <w:sz w:val="27"/>
          <w:szCs w:val="27"/>
        </w:rPr>
        <w:t>Чужеродная энергетическая структура «НЛО» пребывает в ауре, когда люди в ведениях или снах побывали на борту космического корабля, а, проснувшись, обнаруживали необычные отметины на теле, напоминающие хирургические раны. Очень опасно навлекать на себя одержание НЛО, так как избавиться от него чрезвычайно трудно.Количество сеансов около 75-80.</w:t>
      </w:r>
    </w:p>
    <w:p>
      <w:pPr>
        <w:pStyle w:val="Style16"/>
        <w:jc w:val="both"/>
        <w:rPr>
          <w:rStyle w:val="Strong"/>
          <w:sz w:val="27"/>
          <w:szCs w:val="27"/>
        </w:rPr>
      </w:pPr>
      <w:r>
        <w:rPr>
          <w:rStyle w:val="Strong"/>
          <w:sz w:val="27"/>
          <w:szCs w:val="27"/>
        </w:rPr>
        <w:t>«Относящаяся к религии»</w:t>
      </w:r>
      <w:r>
        <w:rPr>
          <w:sz w:val="27"/>
          <w:szCs w:val="27"/>
        </w:rPr>
        <w:t xml:space="preserve"> - это вид чужеродной энергетической структуры, обычно, не пускает человека в церковь, который придумывает любую причину, чтобы не общаться со священником.</w:t>
      </w:r>
    </w:p>
    <w:p>
      <w:pPr>
        <w:pStyle w:val="Style16"/>
        <w:jc w:val="both"/>
        <w:rPr>
          <w:rStyle w:val="Strong"/>
          <w:sz w:val="27"/>
          <w:szCs w:val="27"/>
        </w:rPr>
      </w:pPr>
      <w:r>
        <w:rPr>
          <w:rStyle w:val="Strong"/>
          <w:sz w:val="27"/>
          <w:szCs w:val="27"/>
        </w:rPr>
        <w:t>«Блокиратор нервов»</w:t>
      </w:r>
      <w:r>
        <w:rPr>
          <w:sz w:val="27"/>
          <w:szCs w:val="27"/>
        </w:rPr>
        <w:t xml:space="preserve"> - это чужеродная энергетическая структура, из-за пребывания которой в ауре очень сильно болит спина или шея. Симптомы: тики лица, приступы болей в почках и головные боли.</w:t>
      </w:r>
    </w:p>
    <w:p>
      <w:pPr>
        <w:pStyle w:val="Style16"/>
        <w:jc w:val="both"/>
        <w:rPr>
          <w:sz w:val="27"/>
          <w:szCs w:val="27"/>
        </w:rPr>
      </w:pPr>
      <w:r>
        <w:rPr>
          <w:rStyle w:val="Strong"/>
          <w:sz w:val="27"/>
          <w:szCs w:val="27"/>
        </w:rPr>
        <w:t>«Самообразовавшаяся сущность»</w:t>
      </w:r>
      <w:r>
        <w:rPr>
          <w:sz w:val="27"/>
          <w:szCs w:val="27"/>
        </w:rPr>
        <w:t xml:space="preserve"> (сущность самопрограммирования) - это энергетическая структура, связанная с определенным настойчивым потоком мыслей на одну и ту же тему (хроническое безденежье, неудачная личная жизнь и т.д.).</w:t>
      </w:r>
    </w:p>
    <w:p>
      <w:pPr>
        <w:pStyle w:val="Style16"/>
        <w:jc w:val="both"/>
        <w:rPr>
          <w:rStyle w:val="Strong"/>
          <w:sz w:val="27"/>
          <w:szCs w:val="27"/>
        </w:rPr>
      </w:pPr>
      <w:r>
        <w:rPr>
          <w:sz w:val="27"/>
          <w:szCs w:val="27"/>
        </w:rPr>
        <w:t>Чужеродная энергетическая структура «Созданная другими» - это программа, наведенная другими людьми.</w:t>
      </w:r>
    </w:p>
    <w:p>
      <w:pPr>
        <w:pStyle w:val="Style16"/>
        <w:jc w:val="both"/>
        <w:rPr>
          <w:rStyle w:val="Strong"/>
          <w:sz w:val="27"/>
          <w:szCs w:val="27"/>
        </w:rPr>
      </w:pPr>
      <w:r>
        <w:rPr>
          <w:rStyle w:val="Strong"/>
          <w:sz w:val="27"/>
          <w:szCs w:val="27"/>
        </w:rPr>
        <w:t xml:space="preserve">«Воздушная (огненная) сущность» </w:t>
      </w:r>
      <w:r>
        <w:rPr>
          <w:sz w:val="27"/>
          <w:szCs w:val="27"/>
        </w:rPr>
        <w:t>- эта чужеродная энергетическая структура, возникающая от взаимодействия с огнем, курением. Ее привлечению, по-видимому, способствует полнолуние, а также травма ауры. Симптомами являются обычно гнев и возбуждение.</w:t>
      </w:r>
    </w:p>
    <w:p>
      <w:pPr>
        <w:pStyle w:val="Style16"/>
        <w:jc w:val="both"/>
        <w:rPr>
          <w:rStyle w:val="Strong"/>
          <w:sz w:val="27"/>
          <w:szCs w:val="27"/>
        </w:rPr>
      </w:pPr>
      <w:r>
        <w:rPr>
          <w:rStyle w:val="Strong"/>
          <w:sz w:val="27"/>
          <w:szCs w:val="27"/>
        </w:rPr>
        <w:t>«Пиявка»</w:t>
      </w:r>
      <w:r>
        <w:rPr>
          <w:sz w:val="27"/>
          <w:szCs w:val="27"/>
        </w:rPr>
        <w:t xml:space="preserve"> - это общая категория чужеродных энергетических структур, которые вселяются в том случае, если мысли человека излучают низкую вибрационную энергию. Чрезмерное стремление к обладанию материальными благами способствует их более способному проникновению.</w:t>
      </w:r>
    </w:p>
    <w:p>
      <w:pPr>
        <w:pStyle w:val="Style16"/>
        <w:jc w:val="both"/>
        <w:rPr>
          <w:rStyle w:val="Strong"/>
          <w:sz w:val="27"/>
          <w:szCs w:val="27"/>
        </w:rPr>
      </w:pPr>
      <w:r>
        <w:rPr>
          <w:rStyle w:val="Strong"/>
          <w:sz w:val="27"/>
          <w:szCs w:val="27"/>
        </w:rPr>
        <w:t>«Горе»</w:t>
      </w:r>
      <w:r>
        <w:rPr>
          <w:sz w:val="27"/>
          <w:szCs w:val="27"/>
        </w:rPr>
        <w:t xml:space="preserve"> - это тип вибраций, которые возникают в ауре человека, перенесшего большую личную трагедию.</w:t>
      </w:r>
    </w:p>
    <w:p>
      <w:pPr>
        <w:pStyle w:val="Style16"/>
        <w:jc w:val="both"/>
        <w:rPr>
          <w:rStyle w:val="Strong"/>
          <w:sz w:val="27"/>
          <w:szCs w:val="27"/>
        </w:rPr>
      </w:pPr>
      <w:r>
        <w:rPr>
          <w:rStyle w:val="Strong"/>
          <w:sz w:val="27"/>
          <w:szCs w:val="27"/>
        </w:rPr>
        <w:t>«Ведьма (колдун)»</w:t>
      </w:r>
      <w:r>
        <w:rPr>
          <w:sz w:val="27"/>
          <w:szCs w:val="27"/>
        </w:rPr>
        <w:t xml:space="preserve"> - эта чужеродная энергетическая структура, близкая по природе к наведенным программам, но программа исходит от ведьм (колдунов).</w:t>
      </w:r>
    </w:p>
    <w:p>
      <w:pPr>
        <w:pStyle w:val="Style16"/>
        <w:jc w:val="both"/>
        <w:rPr>
          <w:rStyle w:val="Strong"/>
          <w:sz w:val="27"/>
          <w:szCs w:val="27"/>
        </w:rPr>
      </w:pPr>
      <w:r>
        <w:rPr>
          <w:rStyle w:val="Strong"/>
          <w:sz w:val="27"/>
          <w:szCs w:val="27"/>
        </w:rPr>
        <w:t>«Земной элемент рака»</w:t>
      </w:r>
      <w:r>
        <w:rPr>
          <w:sz w:val="27"/>
          <w:szCs w:val="27"/>
        </w:rPr>
        <w:t xml:space="preserve"> - это чужеродная энергетическая структура, связана с обжорством, сексуальными излишествами, с полнолунием. Эти вибрации также связаны с физической слабостью, эмоциональной неуравновешенностью (гнев, страх). Лица людей, в ауру которых внедряется эта структура, обычно становятся мертвенно бледными или приобретают сероватый оттенок. Эти вибрации могут стать причиной возникновения рака и других болезней.</w:t>
      </w:r>
    </w:p>
    <w:p>
      <w:pPr>
        <w:pStyle w:val="Style16"/>
        <w:jc w:val="both"/>
        <w:rPr>
          <w:rStyle w:val="Strong"/>
          <w:sz w:val="27"/>
          <w:szCs w:val="27"/>
        </w:rPr>
      </w:pPr>
      <w:r>
        <w:rPr>
          <w:rStyle w:val="Strong"/>
          <w:sz w:val="27"/>
          <w:szCs w:val="27"/>
        </w:rPr>
        <w:t>«Рептилии»</w:t>
      </w:r>
      <w:r>
        <w:rPr>
          <w:sz w:val="27"/>
          <w:szCs w:val="27"/>
        </w:rPr>
        <w:t xml:space="preserve"> - чужеродные энергетические структуры, являющиеся причиной возникновения возбуждения или глубокой депрессии. Если они вселяются в вашу ауру, бессонница и плаксивость становятся обычным вашим состоянием. Боли и недомогания являются симптомом проявления рептилий. Нередко возникают враждебность и мысли о самоубийстве.</w:t>
      </w:r>
    </w:p>
    <w:p>
      <w:pPr>
        <w:pStyle w:val="Style16"/>
        <w:jc w:val="both"/>
        <w:rPr>
          <w:sz w:val="27"/>
          <w:szCs w:val="27"/>
        </w:rPr>
      </w:pPr>
      <w:r>
        <w:rPr>
          <w:rStyle w:val="Strong"/>
          <w:sz w:val="27"/>
          <w:szCs w:val="27"/>
        </w:rPr>
        <w:t>Лярвы</w:t>
      </w:r>
      <w:r>
        <w:rPr>
          <w:sz w:val="27"/>
          <w:szCs w:val="27"/>
        </w:rPr>
        <w:t xml:space="preserve"> - относятся в группу рептилий. Порождается страстями, дурными желаниями и чуствами человека. Если желание, породившее лярву, погасло, то и лярва вскоре умирает, но она цепляется за жизнь и всеми усилиями старается в своем кормильце поддерживать и разжигать желание, которое ее породило, и таким образом способствует образованию в человеке привычек. Характером лярвы о бъясняются и различные мании.Так, если в теле засела лярва честолюбия и тщеславия, то у человека будет мания величия.</w:t>
      </w:r>
    </w:p>
    <w:p>
      <w:pPr>
        <w:pStyle w:val="Style16"/>
        <w:jc w:val="both"/>
        <w:rPr>
          <w:rStyle w:val="Strong"/>
          <w:sz w:val="27"/>
          <w:szCs w:val="27"/>
        </w:rPr>
      </w:pPr>
      <w:r>
        <w:rPr>
          <w:sz w:val="27"/>
          <w:szCs w:val="27"/>
        </w:rPr>
        <w:t>Лярвы бывают левосторонние, которые интересуются сердцем, и поэтому все отрицательные эмоции, связанные с сердечными делами, это их рук дело: ревность, зависть, несчастная, безответная любовь. Правосторонние лярвы более опасные, притянуты людьми из 13-го коричневого мира ( по классификации знаменитого суггестолога Альберта Игнатенко), они вызывают болезни неясной этиологии.</w:t>
      </w:r>
    </w:p>
    <w:p>
      <w:pPr>
        <w:pStyle w:val="Style16"/>
        <w:jc w:val="both"/>
        <w:rPr>
          <w:sz w:val="27"/>
          <w:szCs w:val="27"/>
        </w:rPr>
      </w:pPr>
      <w:r>
        <w:rPr>
          <w:rStyle w:val="Strong"/>
          <w:sz w:val="27"/>
          <w:szCs w:val="27"/>
        </w:rPr>
        <w:t>Большой класс сущностей</w:t>
      </w:r>
      <w:r>
        <w:rPr>
          <w:sz w:val="27"/>
          <w:szCs w:val="27"/>
        </w:rPr>
        <w:t xml:space="preserve"> - это удавы, питоны, гадюки. Этот класс пресмыкающихся вводится в ауру человека посредством магических обрядов и ритуалов, от чего происходят постоянные невезения и провалы во всех сферах деятельности...</w:t>
      </w:r>
    </w:p>
    <w:p>
      <w:pPr>
        <w:pStyle w:val="Style16"/>
        <w:jc w:val="both"/>
        <w:rPr>
          <w:rStyle w:val="Strong"/>
          <w:sz w:val="48"/>
          <w:szCs w:val="48"/>
        </w:rPr>
      </w:pPr>
      <w:r>
        <w:rPr>
          <w:sz w:val="27"/>
          <w:szCs w:val="27"/>
        </w:rPr>
        <w:t>Описанная выше классификация сущностей - это только небольшая часть, их более 2000.</w:t>
      </w:r>
    </w:p>
    <w:p>
      <w:pPr>
        <w:pStyle w:val="Style16"/>
        <w:spacing w:before="280" w:after="0"/>
        <w:jc w:val="both"/>
        <w:rPr/>
      </w:pPr>
      <w:bookmarkStart w:id="0" w:name="sush3"/>
      <w:bookmarkEnd w:id="0"/>
      <w:r>
        <w:rPr>
          <w:rStyle w:val="Strong"/>
          <w:sz w:val="48"/>
          <w:szCs w:val="48"/>
        </w:rPr>
        <w:t>Сущности в помещении</w:t>
      </w:r>
    </w:p>
    <w:p>
      <w:pPr>
        <w:pStyle w:val="Style16"/>
        <w:spacing w:before="280" w:after="0"/>
        <w:jc w:val="both"/>
        <w:rPr/>
      </w:pPr>
      <w:r>
        <w:rPr/>
      </w:r>
    </w:p>
    <w:p>
      <w:pPr>
        <w:pStyle w:val="Style16"/>
        <w:spacing w:before="280" w:after="0"/>
        <w:jc w:val="center"/>
        <w:rPr>
          <w:sz w:val="27"/>
          <w:szCs w:val="27"/>
        </w:rPr>
      </w:pPr>
      <w:r>
        <w:rPr>
          <w:sz w:val="27"/>
          <w:szCs w:val="27"/>
        </w:rPr>
        <w:drawing>
          <wp:inline distT="0" distB="0" distL="0" distR="0">
            <wp:extent cx="3333750" cy="3286125"/>
            <wp:effectExtent l="0" t="0" r="0" b="0"/>
            <wp:docPr id="4"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descr=""/>
                    <pic:cNvPicPr>
                      <a:picLocks noChangeAspect="1" noChangeArrowheads="1"/>
                    </pic:cNvPicPr>
                  </pic:nvPicPr>
                  <pic:blipFill>
                    <a:blip r:embed="rId2"/>
                    <a:srcRect l="-32" t="-33" r="-32" b="-33"/>
                    <a:stretch>
                      <a:fillRect/>
                    </a:stretch>
                  </pic:blipFill>
                  <pic:spPr bwMode="auto">
                    <a:xfrm>
                      <a:off x="0" y="0"/>
                      <a:ext cx="3333750" cy="3286125"/>
                    </a:xfrm>
                    <a:prstGeom prst="rect">
                      <a:avLst/>
                    </a:prstGeom>
                  </pic:spPr>
                </pic:pic>
              </a:graphicData>
            </a:graphic>
          </wp:inline>
        </w:drawing>
      </w:r>
    </w:p>
    <w:p>
      <w:pPr>
        <w:pStyle w:val="Style16"/>
        <w:spacing w:before="280" w:after="0"/>
        <w:jc w:val="center"/>
        <w:rPr/>
      </w:pPr>
      <w:r>
        <w:rPr/>
      </w:r>
    </w:p>
    <w:p>
      <w:pPr>
        <w:pStyle w:val="Style16"/>
        <w:jc w:val="both"/>
        <w:rPr>
          <w:rStyle w:val="Strong"/>
          <w:sz w:val="27"/>
          <w:szCs w:val="27"/>
        </w:rPr>
      </w:pPr>
      <w:r>
        <w:rPr>
          <w:rStyle w:val="Strong"/>
          <w:sz w:val="27"/>
          <w:szCs w:val="27"/>
        </w:rPr>
        <w:t>1</w:t>
      </w:r>
      <w:r>
        <w:rPr>
          <w:sz w:val="27"/>
          <w:szCs w:val="27"/>
        </w:rPr>
        <w:t xml:space="preserve"> - взрослая плотноматериальная тварь, сгусток диаметром более полуметра, находится обычнопод столом у ног сидящего человека;</w:t>
      </w:r>
    </w:p>
    <w:p>
      <w:pPr>
        <w:pStyle w:val="Style16"/>
        <w:jc w:val="both"/>
        <w:rPr>
          <w:rStyle w:val="Strong"/>
          <w:sz w:val="27"/>
          <w:szCs w:val="27"/>
        </w:rPr>
      </w:pPr>
      <w:r>
        <w:rPr>
          <w:rStyle w:val="Strong"/>
          <w:sz w:val="27"/>
          <w:szCs w:val="27"/>
        </w:rPr>
        <w:t>2</w:t>
      </w:r>
      <w:r>
        <w:rPr>
          <w:sz w:val="27"/>
          <w:szCs w:val="27"/>
        </w:rPr>
        <w:t xml:space="preserve"> - недоразвитые или растущие сгустки того же вида, перемещающие по полу и общающие между собой;</w:t>
      </w:r>
    </w:p>
    <w:p>
      <w:pPr>
        <w:pStyle w:val="Style16"/>
        <w:jc w:val="both"/>
        <w:rPr>
          <w:rStyle w:val="Strong"/>
          <w:sz w:val="27"/>
          <w:szCs w:val="27"/>
        </w:rPr>
      </w:pPr>
      <w:r>
        <w:rPr>
          <w:rStyle w:val="Strong"/>
          <w:sz w:val="27"/>
          <w:szCs w:val="27"/>
        </w:rPr>
        <w:t>3</w:t>
      </w:r>
      <w:r>
        <w:rPr>
          <w:sz w:val="27"/>
          <w:szCs w:val="27"/>
        </w:rPr>
        <w:t xml:space="preserve"> - тонкоматериальный паразит, не способный перемещаться по воздуху, но поднимающийся на препятствия с помощью усов, выходит из щелевых отверстий;</w:t>
      </w:r>
    </w:p>
    <w:p>
      <w:pPr>
        <w:pStyle w:val="Style16"/>
        <w:jc w:val="both"/>
        <w:rPr>
          <w:rStyle w:val="Strong"/>
          <w:sz w:val="27"/>
          <w:szCs w:val="27"/>
        </w:rPr>
      </w:pPr>
      <w:r>
        <w:rPr>
          <w:rStyle w:val="Strong"/>
          <w:sz w:val="27"/>
          <w:szCs w:val="27"/>
        </w:rPr>
        <w:t>4</w:t>
      </w:r>
      <w:r>
        <w:rPr>
          <w:sz w:val="27"/>
          <w:szCs w:val="27"/>
        </w:rPr>
        <w:t xml:space="preserve"> - подпотолочная среда из мелких летунов и пленок, напрямую редко вступающих в контакт с человеком, но живущие за счет их жизнедеятеяльности; уплотнение среды образуется в глухих, слабо проветриваемых и не освещаемых прямыми солнечными лучами местах под потолком на высоте 2-3 м, это плотнение режется ножом;</w:t>
      </w:r>
    </w:p>
    <w:p>
      <w:pPr>
        <w:pStyle w:val="Style16"/>
        <w:jc w:val="both"/>
        <w:rPr>
          <w:rStyle w:val="Strong"/>
          <w:sz w:val="27"/>
          <w:szCs w:val="27"/>
        </w:rPr>
      </w:pPr>
      <w:r>
        <w:rPr>
          <w:rStyle w:val="Strong"/>
          <w:sz w:val="27"/>
          <w:szCs w:val="27"/>
        </w:rPr>
        <w:t>5</w:t>
      </w:r>
      <w:r>
        <w:rPr>
          <w:sz w:val="27"/>
          <w:szCs w:val="27"/>
        </w:rPr>
        <w:t xml:space="preserve"> - бес-летун крупного размера на проходе через капитальную стену через предварительно созданное отверстие;</w:t>
      </w:r>
    </w:p>
    <w:p>
      <w:pPr>
        <w:pStyle w:val="Style16"/>
        <w:jc w:val="both"/>
        <w:rPr>
          <w:rStyle w:val="Strong"/>
          <w:sz w:val="27"/>
          <w:szCs w:val="27"/>
        </w:rPr>
      </w:pPr>
      <w:r>
        <w:rPr>
          <w:rStyle w:val="Strong"/>
          <w:sz w:val="27"/>
          <w:szCs w:val="27"/>
        </w:rPr>
        <w:t>6</w:t>
      </w:r>
      <w:r>
        <w:rPr>
          <w:sz w:val="27"/>
          <w:szCs w:val="27"/>
        </w:rPr>
        <w:t xml:space="preserve"> - летун ленточного типа, активно атакующий большие пальцы ног человека;</w:t>
      </w:r>
    </w:p>
    <w:p>
      <w:pPr>
        <w:pStyle w:val="Style16"/>
        <w:jc w:val="both"/>
        <w:rPr/>
      </w:pPr>
      <w:r>
        <w:rPr>
          <w:rStyle w:val="Strong"/>
          <w:sz w:val="27"/>
          <w:szCs w:val="27"/>
        </w:rPr>
        <w:t>7</w:t>
      </w:r>
      <w:r>
        <w:rPr>
          <w:sz w:val="27"/>
          <w:szCs w:val="27"/>
        </w:rPr>
        <w:t xml:space="preserve"> - полосатая тонкоматериальная змейка без головы - носитель инфектионного заболевания.</w:t>
      </w:r>
    </w:p>
    <w:p>
      <w:pPr>
        <w:pStyle w:val="Heading2"/>
        <w:ind w:hanging="0" w:left="0" w:right="0"/>
        <w:rPr/>
      </w:pPr>
      <w:r>
        <w:rPr/>
      </w:r>
    </w:p>
    <w:p>
      <w:pPr>
        <w:pStyle w:val="Heading2"/>
        <w:ind w:hanging="0" w:left="0" w:right="0"/>
        <w:rPr/>
      </w:pPr>
      <w:r>
        <w:rPr/>
        <w:t>Порча</w:t>
      </w:r>
    </w:p>
    <w:p>
      <w:pPr>
        <w:pStyle w:val="Style16"/>
        <w:rPr>
          <w:rStyle w:val="Strong"/>
          <w:i/>
          <w:i/>
          <w:iCs/>
        </w:rPr>
      </w:pPr>
      <w:r>
        <w:rPr/>
        <w:t>Порча никогда не бывает случайной. В отличие от сглаза, ее невозможно "подцепить" на улице. Это всегда сознательное и направленное действие, это убийство (моральное и физическое) на расстоянии, когда киллером выступает черный маг, а заказчиком ненавидящий вас по каким-то причинам другой человек.</w:t>
      </w:r>
    </w:p>
    <w:p>
      <w:pPr>
        <w:pStyle w:val="Style16"/>
        <w:rPr>
          <w:rStyle w:val="Emphasis"/>
          <w:b/>
          <w:bCs/>
        </w:rPr>
      </w:pPr>
      <w:r>
        <w:rPr>
          <w:rStyle w:val="Strong"/>
          <w:i/>
          <w:iCs/>
        </w:rPr>
        <w:t>Как возникает порча?</w:t>
      </w:r>
      <w:r>
        <w:rPr/>
        <w:br/>
        <w:t>Концентрированная негативная психическая энергия направляется черным магом во время специального ритуала на конкретную личность (по фото, через заговоренные предметы или еду). Энергия порчи разбивает защитное энерго-поле (энерго-тело) человека, ослабляет и разрушает его ауру, а затем переходит на физический и социальный план. В результате человек, подверженный порчи начинает тяжело болеть, страдает от одиночества, теряет удачу, красоту, деньги, работу, семью, здоровье и собственный рассудок. Сильная порча способна убить человека или подтолкнуть его к самоубийству.</w:t>
        <w:br/>
        <w:t>    Начальными симптомами этого страшного недуга являются следующие показатели:</w:t>
        <w:br/>
        <w:t>    Во-первых, чужая сконцентрированная негативная энергия, пробив ваше защитное энерго-поле (энерго-тело) и достигнув сознания, наводит в нем настоящий хаос. Человек с пробитым полем не может сосредоточиться на конкретной работе, его мучают тревожные депрессивные мысли, он не в состоянии совершать ту умственную работу, что делал раньше легко, он ощущает подавленность и творческий кризис.</w:t>
      </w:r>
    </w:p>
    <w:p>
      <w:pPr>
        <w:pStyle w:val="Style16"/>
        <w:rPr/>
      </w:pPr>
      <w:r>
        <w:rPr>
          <w:rStyle w:val="Emphasis"/>
          <w:b/>
          <w:bCs/>
        </w:rPr>
        <w:t>На эмоциональном уровне</w:t>
      </w:r>
      <w:r>
        <w:rPr>
          <w:rStyle w:val="Strong"/>
        </w:rPr>
        <w:t>:</w:t>
      </w:r>
    </w:p>
    <w:p>
      <w:pPr>
        <w:pStyle w:val="Normal"/>
        <w:numPr>
          <w:ilvl w:val="0"/>
          <w:numId w:val="12"/>
        </w:numPr>
        <w:spacing w:before="0" w:after="0"/>
        <w:rPr/>
      </w:pPr>
      <w:r>
        <w:rPr/>
        <w:t>это утомляемость, недомогание,</w:t>
      </w:r>
    </w:p>
    <w:p>
      <w:pPr>
        <w:pStyle w:val="Normal"/>
        <w:numPr>
          <w:ilvl w:val="0"/>
          <w:numId w:val="12"/>
        </w:numPr>
        <w:spacing w:before="0" w:after="0"/>
        <w:rPr/>
      </w:pPr>
      <w:r>
        <w:rPr/>
        <w:t>постоянное раздражение и нервные срывы, стрессы, страхи, фобии, психозы, истерики и плаксивость;</w:t>
      </w:r>
    </w:p>
    <w:p>
      <w:pPr>
        <w:pStyle w:val="Normal"/>
        <w:numPr>
          <w:ilvl w:val="0"/>
          <w:numId w:val="12"/>
        </w:numPr>
        <w:spacing w:before="0" w:after="0"/>
        <w:rPr/>
      </w:pPr>
      <w:r>
        <w:rPr/>
        <w:t>видение мира только в черном цвете,</w:t>
      </w:r>
    </w:p>
    <w:p>
      <w:pPr>
        <w:pStyle w:val="Normal"/>
        <w:numPr>
          <w:ilvl w:val="0"/>
          <w:numId w:val="12"/>
        </w:numPr>
        <w:spacing w:before="0" w:after="0"/>
        <w:rPr/>
      </w:pPr>
      <w:r>
        <w:rPr/>
        <w:t>кошмарные сны,</w:t>
      </w:r>
    </w:p>
    <w:p>
      <w:pPr>
        <w:pStyle w:val="Normal"/>
        <w:numPr>
          <w:ilvl w:val="0"/>
          <w:numId w:val="12"/>
        </w:numPr>
        <w:spacing w:before="0" w:after="0"/>
        <w:rPr/>
      </w:pPr>
      <w:r>
        <w:rPr/>
        <w:t>тотальный пессимизм и депрессия,</w:t>
      </w:r>
    </w:p>
    <w:p>
      <w:pPr>
        <w:pStyle w:val="Normal"/>
        <w:numPr>
          <w:ilvl w:val="0"/>
          <w:numId w:val="12"/>
        </w:numPr>
        <w:spacing w:before="0" w:after="280"/>
        <w:rPr>
          <w:rStyle w:val="Emphasis"/>
          <w:b/>
          <w:bCs/>
        </w:rPr>
      </w:pPr>
      <w:r>
        <w:rPr/>
        <w:t>неадекватное поведение, склонность к агрессии, конфликтам и скандалам.</w:t>
      </w:r>
    </w:p>
    <w:p>
      <w:pPr>
        <w:pStyle w:val="Style16"/>
        <w:rPr/>
      </w:pPr>
      <w:r>
        <w:rPr>
          <w:rStyle w:val="Emphasis"/>
          <w:b/>
          <w:bCs/>
        </w:rPr>
        <w:t>На физическом уровне</w:t>
      </w:r>
      <w:r>
        <w:rPr>
          <w:rStyle w:val="Strong"/>
        </w:rPr>
        <w:t>:</w:t>
      </w:r>
    </w:p>
    <w:p>
      <w:pPr>
        <w:pStyle w:val="Normal"/>
        <w:numPr>
          <w:ilvl w:val="0"/>
          <w:numId w:val="16"/>
        </w:numPr>
        <w:spacing w:before="0" w:after="0"/>
        <w:rPr/>
      </w:pPr>
      <w:r>
        <w:rPr/>
        <w:t>головные боли и боли в спине,</w:t>
      </w:r>
    </w:p>
    <w:p>
      <w:pPr>
        <w:pStyle w:val="Normal"/>
        <w:numPr>
          <w:ilvl w:val="0"/>
          <w:numId w:val="16"/>
        </w:numPr>
        <w:spacing w:before="0" w:after="0"/>
        <w:rPr/>
      </w:pPr>
      <w:r>
        <w:rPr/>
        <w:t>появление болезней которых раньше никогда не было, причем все и сразу;</w:t>
      </w:r>
    </w:p>
    <w:p>
      <w:pPr>
        <w:pStyle w:val="Normal"/>
        <w:numPr>
          <w:ilvl w:val="0"/>
          <w:numId w:val="16"/>
        </w:numPr>
        <w:spacing w:before="0" w:after="0"/>
        <w:rPr/>
      </w:pPr>
      <w:r>
        <w:rPr/>
        <w:t>бессонница, сухость кожи, ломкость волос, иногда сыпь на лице и теле,</w:t>
      </w:r>
    </w:p>
    <w:p>
      <w:pPr>
        <w:pStyle w:val="Normal"/>
        <w:numPr>
          <w:ilvl w:val="0"/>
          <w:numId w:val="16"/>
        </w:numPr>
        <w:spacing w:before="0" w:after="0"/>
        <w:rPr/>
      </w:pPr>
      <w:r>
        <w:rPr/>
        <w:t>неприятные запахи от тела, тяжесть в ногах;</w:t>
      </w:r>
    </w:p>
    <w:p>
      <w:pPr>
        <w:pStyle w:val="Normal"/>
        <w:numPr>
          <w:ilvl w:val="0"/>
          <w:numId w:val="16"/>
        </w:numPr>
        <w:spacing w:before="0" w:after="280"/>
        <w:rPr>
          <w:rStyle w:val="Strong"/>
          <w:i/>
          <w:i/>
          <w:iCs/>
        </w:rPr>
      </w:pPr>
      <w:r>
        <w:rPr/>
        <w:t>равнодушие к удовольствиям плоти, склонность к алкоголизму, наркомании и сексуальной распущенности.</w:t>
      </w:r>
    </w:p>
    <w:p>
      <w:pPr>
        <w:pStyle w:val="Style16"/>
        <w:rPr/>
      </w:pPr>
      <w:r>
        <w:rPr>
          <w:rStyle w:val="Strong"/>
          <w:i/>
          <w:iCs/>
        </w:rPr>
        <w:t>Последствия:</w:t>
      </w:r>
    </w:p>
    <w:p>
      <w:pPr>
        <w:pStyle w:val="Style16"/>
        <w:rPr/>
      </w:pPr>
      <w:r>
        <w:rPr/>
        <w:t xml:space="preserve">    </w:t>
      </w:r>
      <w:r>
        <w:rPr/>
        <w:t>Такому человеку тяжело с окружающими и тяжело с самим собой. Иногда подобное состояние приводит к суицидальным мыслям, иногда - к суицидальным действиям.</w:t>
      </w:r>
    </w:p>
    <w:p>
      <w:pPr>
        <w:pStyle w:val="Style16"/>
        <w:rPr/>
      </w:pPr>
      <w:r>
        <w:rPr/>
        <w:t xml:space="preserve">    </w:t>
      </w:r>
      <w:r>
        <w:rPr/>
        <w:t>Человек, на которого наведена порча, быстро остается в изоляции. От него уходят или уделяют ему все меньше времени любимые люди, близкие друзья, родственники и дети; против него плетутся интриги на работе или же, без видимых причин, человека попросту увольняют. Человек становится патологическим неудачником, за что бы не брался – всё разрушается. Приходят катастрофические материальные потери. Банкротство и разорение.</w:t>
        <w:br/>
        <w:t>    Меняется и внешность человека. Даже очень красивая женщина, под воздействием порчи превращается в дурнушку. Яркие люди теряют свой блеск. Со временем симптомы порчи переходят в хроническую стадию. Задача порчи - расшатать психо-эмоциональное состояние человека, сделать человека ненормальным для восприятия обществом, семьёй и друзьями, сделать его изгоем, загнать в одиночество, сломать дух человека. Человек сгорает на глазах.</w:t>
        <w:br/>
        <w:t>В итоге, если наведена тяжелая порча, либо он умрет от непонятной болезни, либо он сойдет с ума от отчаяния; либо окажется на дне жизни, если порча направлена в социальную сферу (безработные, бомжи, алкоголики, наркоманы, проститутки, психически больные и т.д...).</w:t>
        <w:br/>
        <w:t>    Как вы понимаете, до последней стадии лучше не доводить. Порча - это страшный яд, но существует и противоядие.</w:t>
      </w:r>
    </w:p>
    <w:p>
      <w:pPr>
        <w:pStyle w:val="Style16"/>
        <w:rPr/>
      </w:pPr>
      <w:r>
        <w:rPr/>
        <w:t>При этом блокируется работа 1-ой, 2-ой, 3-ей ЧАКР...</w:t>
      </w:r>
    </w:p>
    <w:p>
      <w:pPr>
        <w:pStyle w:val="Style16"/>
        <w:rPr/>
      </w:pPr>
      <w:r>
        <w:rPr/>
        <w:t>Будьте в мире со многими людьми, насколько для Вас это возможно!</w:t>
      </w:r>
    </w:p>
    <w:p>
      <w:pPr>
        <w:pStyle w:val="Heading2"/>
        <w:ind w:hanging="0" w:left="0" w:right="0"/>
        <w:rPr/>
      </w:pPr>
      <w:r>
        <w:rPr/>
        <w:t>Сглаз</w:t>
      </w:r>
    </w:p>
    <w:p>
      <w:pPr>
        <w:pStyle w:val="Style16"/>
        <w:rPr>
          <w:rStyle w:val="Strong"/>
          <w:i/>
          <w:i/>
          <w:iCs/>
        </w:rPr>
      </w:pPr>
      <w:r>
        <w:rPr/>
        <w:t xml:space="preserve">     </w:t>
      </w:r>
      <w:r>
        <w:rPr/>
        <w:t>Этому негативному недугу может подвергнуться любой человек в любом месте! Сглазом называется негативная психическая энергия, возникающая в результате злобы, зависти, ревности, раздражения. В отличие от порчи, сглаз не является профессиональным ремеслом черных магов и снимается за 1-2 сеанса! Сглазу может подвергнуться любой человек где угодно, в любом месте, в любой компании.</w:t>
      </w:r>
    </w:p>
    <w:p>
      <w:pPr>
        <w:pStyle w:val="Style16"/>
        <w:rPr/>
      </w:pPr>
      <w:r>
        <w:rPr>
          <w:rStyle w:val="Strong"/>
          <w:i/>
          <w:iCs/>
        </w:rPr>
        <w:t>СГЛАЗ - это зависть!!!</w:t>
      </w:r>
    </w:p>
    <w:p>
      <w:pPr>
        <w:pStyle w:val="Style16"/>
        <w:rPr/>
      </w:pPr>
      <w:r>
        <w:rPr/>
        <w:t>    </w:t>
      </w:r>
      <w:r>
        <w:rPr>
          <w:rStyle w:val="Strong"/>
        </w:rPr>
        <w:t>Как возникает сглаз?</w:t>
      </w:r>
      <w:r>
        <w:rPr/>
        <w:br/>
        <w:t>Это вспышка Зла, которая проникает в Вашу энерго-структуру (энерго-тело).</w:t>
      </w:r>
    </w:p>
    <w:p>
      <w:pPr>
        <w:pStyle w:val="Style16"/>
        <w:rPr>
          <w:rStyle w:val="Strong"/>
        </w:rPr>
      </w:pPr>
      <w:r>
        <w:rPr/>
        <w:t xml:space="preserve">    </w:t>
      </w:r>
      <w:r>
        <w:rPr/>
        <w:t>Дома - если в Вашем доме нормой являются постоянные скандалы, ссоры, сквернословие, пьянство и мордобой, создающие негативную психологическую энергию.</w:t>
        <w:br/>
        <w:t>    На работе - если коллектив, в котором Вы работаете, пропитан конфликтами, ложью, завистью, непониманием, подлогами, сплетнями.</w:t>
        <w:br/>
        <w:t>    На улице - если Ваш ежедневный маршрут пролегает через места скопления негативной энергии (тюрьмы, кладбища, хосписы, психиатрические лечебницы).</w:t>
        <w:br/>
        <w:t>    И, наконец, сглаз может проникнуть в Вашу ауру благодаря конкретному человеку, который внешне может быть к Вам по-доброму расположен, но внутренне постоянно завидует и желает Вам Зла. К тому же болезненная ревность тоже трансформируется в сглаз. И, возможно, ваши болезни, проблемы и тревожное состояние связано всего лишь с тем, что кто-то вас патологически ревнует или вы сами наполнены этим чувством.</w:t>
      </w:r>
    </w:p>
    <w:p>
      <w:pPr>
        <w:pStyle w:val="Style16"/>
        <w:rPr>
          <w:rStyle w:val="Strong"/>
        </w:rPr>
      </w:pPr>
      <w:r>
        <w:rPr>
          <w:rStyle w:val="Strong"/>
        </w:rPr>
        <w:t>Симптомы сглаза:</w:t>
      </w:r>
      <w:r>
        <w:rPr/>
        <w:br/>
        <w:t>· ухудшение настроения без видимых причин,</w:t>
        <w:br/>
        <w:t>· головная боль, не проходящая после приема лекарств,</w:t>
        <w:br/>
        <w:t>· серый цвет лица,</w:t>
        <w:br/>
        <w:t>· сухость волос и кожи,</w:t>
        <w:br/>
        <w:t>· невезение,</w:t>
        <w:br/>
        <w:t>· общая слабость организма,</w:t>
        <w:br/>
        <w:t>· повышенная утомляемость,</w:t>
        <w:br/>
        <w:t>· сонливость,</w:t>
        <w:br/>
        <w:t>· безразличие к жизни,</w:t>
        <w:br/>
        <w:t>· лень.</w:t>
      </w:r>
    </w:p>
    <w:p>
      <w:pPr>
        <w:pStyle w:val="Style16"/>
        <w:rPr/>
      </w:pPr>
      <w:r>
        <w:rPr>
          <w:rStyle w:val="Strong"/>
        </w:rPr>
        <w:t>Последствия :</w:t>
      </w:r>
    </w:p>
    <w:p>
      <w:pPr>
        <w:pStyle w:val="Style16"/>
        <w:rPr/>
      </w:pPr>
      <w:r>
        <w:rPr/>
        <w:t xml:space="preserve">    </w:t>
      </w:r>
      <w:r>
        <w:rPr/>
        <w:t>Человек подверженный сглазу перестаёт развиваться, как бы тормозит движение вперёд. Прекращается карьерный рост, уменьшается материальный достаток, он перестаёт быть конкурентом для окружающих, перестаёт быть интересен противоположному полу. Что и требовалось достичь завистникам!</w:t>
        <w:br/>
        <w:t>    Создаётся психо-моральный дискомфорт. Человек начинает искать виноватых в своих неудачах, углубляется в анализ различных ситуаций. Но сил не хватает и, как правило, он сдаётся. Что и требовалось достичь завистникам!</w:t>
      </w:r>
    </w:p>
    <w:p>
      <w:pPr>
        <w:pStyle w:val="Style16"/>
        <w:rPr>
          <w:rStyle w:val="Strong"/>
          <w:i/>
          <w:i/>
          <w:iCs/>
        </w:rPr>
      </w:pPr>
      <w:r>
        <w:rPr/>
        <w:t> </w:t>
      </w:r>
      <w:r>
        <w:rPr/>
        <w:t>При этом блокируется работа 3-й, 5-й, 6-й чакр</w:t>
      </w:r>
    </w:p>
    <w:p>
      <w:pPr>
        <w:pStyle w:val="Style16"/>
        <w:rPr/>
      </w:pPr>
      <w:r>
        <w:rPr>
          <w:rStyle w:val="Strong"/>
          <w:i/>
          <w:iCs/>
        </w:rPr>
        <w:t> </w:t>
      </w:r>
      <w:r>
        <w:rPr>
          <w:rStyle w:val="Strong"/>
          <w:i/>
          <w:iCs/>
        </w:rPr>
        <w:t xml:space="preserve">Не хвалитесь своими достижениями и успехами, не провоцируйте на зависть! </w:t>
      </w:r>
    </w:p>
    <w:p>
      <w:pPr>
        <w:pStyle w:val="Normal"/>
        <w:rPr/>
      </w:pPr>
      <w:r>
        <w:rPr/>
        <mc:AlternateContent>
          <mc:Choice Requires="wps">
            <w:drawing>
              <wp:inline distT="0" distB="0" distL="0" distR="0">
                <wp:extent cx="6120765" cy="19050"/>
                <wp:effectExtent l="0" t="0" r="0" b="0"/>
                <wp:docPr id="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
    </w:p>
    <w:p>
      <w:pPr>
        <w:pStyle w:val="Style16"/>
        <w:rPr>
          <w:rStyle w:val="Strong"/>
          <w:i/>
          <w:i/>
          <w:iCs/>
        </w:rPr>
      </w:pPr>
      <w:r>
        <w:rPr/>
        <w:t> </w:t>
      </w:r>
    </w:p>
    <w:p>
      <w:pPr>
        <w:pStyle w:val="Style16"/>
        <w:rPr>
          <w:rStyle w:val="Strong"/>
          <w:i/>
          <w:i/>
          <w:iCs/>
        </w:rPr>
      </w:pPr>
      <w:r>
        <w:rPr>
          <w:rStyle w:val="Strong"/>
          <w:i/>
          <w:iCs/>
        </w:rPr>
        <w:t>Зависть</w:t>
      </w:r>
      <w:r>
        <w:rPr/>
        <w:t xml:space="preserve"> – это сравнение себя с другими, признавая, что они являются в жизни победителями, а мы - проигравшими. От этого мы поражены в самое сердце. По сути, в этот момент у нас «отказывает» здравый смысл, мы не собираемся жить своей жизнью, и не проявляем уважения к своей природе.</w:t>
      </w:r>
    </w:p>
    <w:p>
      <w:pPr>
        <w:pStyle w:val="Style16"/>
        <w:rPr/>
      </w:pPr>
      <w:r>
        <w:rPr>
          <w:rStyle w:val="Strong"/>
          <w:i/>
          <w:iCs/>
        </w:rPr>
        <w:t>Зависть - это душевная болезнь.</w:t>
      </w:r>
      <w:r>
        <w:rPr/>
        <w:t xml:space="preserve"> Когда бы мы ни взялись проводить параллель своей жизни с жизнью другого человека, то будем побеждены, распластаны и никогда не сможем стоять в полный рост, потому что в зависти это просто невозможно. У нас есть только наша энергия, мы можем ее развить, а можем и не развивать. Причем тут другой? Другой, он и есть другой, с самого рождения. У него другой потенциал, другие возможности, деньги, комплекция и т.д. Но на этом сравнении строятся целые индустрии, а у человека возникают все виды невроза. Нас эксплуатируют, показывая нам, что такие, как есть, мы несовершенны. У нас несовершенная фигура, одежда, здоровье, у нас кариес, перхоть, целлюлит и т.д. Мы не в чем не совершенны. Но мы и не должны быть совершенными. Мы должны быть собой.</w:t>
      </w:r>
    </w:p>
    <w:p>
      <w:pPr>
        <w:pStyle w:val="Style16"/>
        <w:rPr/>
      </w:pPr>
      <w:r>
        <w:rPr/>
        <w:t>А наш общий, психологический «бзик», в полном смысле этого слова, заключается в том, что мы хотим быть не тем, кто мы есть. И мы сходим с ума, растрачивая свою собственную энергию на сравнение, растравливая и поражая самого себя стрелами недовольства, самодиверсий, ненависти к себе за то, что мы не такие, как другие. Но, по сути, мы даже и не видим другого человека. Мы выбираем лишь его фрагменты: ноги, волосы, лицо, деньги, одежду, машину. Завидуя, мы мысленно натягиваем, цепляем на себя какие-то детали, отсекая их от жизни другого человека в целом.</w:t>
      </w:r>
    </w:p>
    <w:p>
      <w:pPr>
        <w:pStyle w:val="Style16"/>
        <w:rPr/>
      </w:pPr>
      <w:r>
        <w:rPr/>
        <w:t>Разумность заключается в том, что даже если мы хотим сравнить себя с другим, то нужно знать о человеке все, начиная с его рождения, и до момента, когда мы начинаем себя с ним сравнивать. То есть, всю его жизнь, все, что он получил, какой ценой, все, что с ним происходит – взять целое полотно его жизни. И даже в этом случае мы ничего не будем знать – ни человека, ни его жизнь, ни то, что случилось или случится с ним. Сегодня он может быть на гребне волны, а завтра уже нет. Жизнь непредсказуема.</w:t>
      </w:r>
    </w:p>
    <w:p>
      <w:pPr>
        <w:pStyle w:val="Style16"/>
        <w:rPr/>
      </w:pPr>
      <w:r>
        <w:rPr/>
        <w:t>Но мы выбираем детали, самые лучшие детали жизни другого человека, и сравниваем с собой, тем самым, нанося удары по самому себе, разрушая веру в себя и подтачивая свои же силы, а потом жалуемся на судьбу. И это при полном здравии ума. Если нас учат логике, то даже простая логика подразумевает, что «мы» - это «мы», а «другой» - это «другой». Это ясно даже чисто логически.</w:t>
      </w:r>
    </w:p>
    <w:p>
      <w:pPr>
        <w:pStyle w:val="Style16"/>
        <w:rPr/>
      </w:pPr>
      <w:r>
        <w:rPr/>
        <w:t>Но мы этого не слышим. Вся образовательная система построена на соревновательности. Знамя соревновательности подхвачено с самого рождения, когда одних детей начинают сравнивать с другими – кто-то лучше учится, кто-то лучше кушает, у кого-то лучше зубы, оценки, все, что угодно, но лучше. Так работает наш ум – он все разделяет на «лучшее» и «худшее». Как он это определяет? Он просто берет какую-то часть, фрагмент из целого, и делает выводы. Наш ум - великий делитель, он делит все.</w:t>
      </w:r>
    </w:p>
    <w:p>
      <w:pPr>
        <w:pStyle w:val="Style16"/>
        <w:rPr/>
      </w:pPr>
      <w:r>
        <w:rPr/>
        <w:t>Поэтому, что бы мы ни услышали и ни увидели в самих себе, мы должны знать, что это всего лишь часть, фрагмент целого. Но этот фрагмент мы принимаем за целое. И самопознание необходимо для того, чтобы постепенно узнавать фрагмент как фрагмент, понимать истинную причину, мотивацию того, что с нами происходит, и создавать в себе единство, чтобы видеть себя, жизнь и других людей во всей целостности.</w:t>
      </w:r>
    </w:p>
    <w:p>
      <w:pPr>
        <w:pStyle w:val="Style16"/>
        <w:rPr>
          <w:rStyle w:val="Strong"/>
          <w:i/>
          <w:i/>
          <w:iCs/>
        </w:rPr>
      </w:pPr>
      <w:r>
        <w:rPr/>
        <w:t>Напомню, если кто забыл или не знает.</w:t>
      </w:r>
    </w:p>
    <w:p>
      <w:pPr>
        <w:pStyle w:val="Style16"/>
        <w:rPr/>
      </w:pPr>
      <w:r>
        <w:rPr>
          <w:rStyle w:val="Strong"/>
          <w:i/>
          <w:iCs/>
        </w:rPr>
        <w:t>Зависть - это сглаз и самосглаз! Зависть - это негативный энерговампиризм!</w:t>
      </w:r>
    </w:p>
    <w:p>
      <w:pPr>
        <w:pStyle w:val="Style16"/>
        <w:rPr/>
      </w:pPr>
      <w:r>
        <w:rPr/>
        <w:t>Будьте внимательны прежде, чем кому-то завидовать или наоборот стараться вызвать зависть у окружающих в отношении себя. Многие стараются сделать так, чтобы им завидовали, чтобы кому-то что-то доказать и показать, а иногда и просто назло всем "чтобы все лопнули от зависти!!!"</w:t>
      </w:r>
    </w:p>
    <w:p>
      <w:pPr>
        <w:pStyle w:val="Heading2"/>
        <w:ind w:hanging="0" w:left="0" w:right="0"/>
        <w:rPr/>
      </w:pPr>
      <w:r>
        <w:rPr/>
        <w:t>Венец безбрачия</w:t>
      </w:r>
    </w:p>
    <w:p>
      <w:pPr>
        <w:pStyle w:val="Style16"/>
        <w:rPr>
          <w:rStyle w:val="Strong"/>
          <w:i/>
          <w:i/>
          <w:iCs/>
        </w:rPr>
      </w:pPr>
      <w:r>
        <w:rPr/>
        <w:t>"Венцом безбрачия" называется хроническая невозможность создать семью, выйти замуж или жениться. Причем человек, подверженный этому колдовскому недугу (отворот, приворот и пр.), может быть хорош собой, сексуально привлекателен, иметь множество любовных романов. Но ни один из этих романов никогда не закончится браком, даже если все будет идти к свадьбе. В последний момент обязательно случится нечто и свадьба расстроится.</w:t>
        <w:br/>
        <w:t>    Особенно жёстко "венец безбрачия" приследует по жизни тех, кто увлекается приворотами и "уводом" из чужой семьи мужа или жены. Мотивация : "я безумно люблю этого человека и хочу быть с ним" - это вопль эгоиста!!! Как можно заставить кого-то любить другого насильно? Даже с помощью магии. Никак!!!</w:t>
        <w:br/>
        <w:t>    Проходит время и приходит понимание что выбор был ошибочным и все старания (привороты, отвороты) были напрасны. "Насильно люб не будешь!!!". И что потом? Расставание? А как же та разбитая семья или те разбитые отношения виной которых является влюбчивый эгоист(ка)? Уже не важно?</w:t>
      </w:r>
    </w:p>
    <w:p>
      <w:pPr>
        <w:pStyle w:val="Style16"/>
        <w:rPr/>
      </w:pPr>
      <w:r>
        <w:rPr>
          <w:rStyle w:val="Strong"/>
          <w:i/>
          <w:iCs/>
        </w:rPr>
        <w:t>ВАЖНО!!! Расплата придёт! Обязательно!</w:t>
      </w:r>
    </w:p>
    <w:p>
      <w:pPr>
        <w:pStyle w:val="Style16"/>
        <w:rPr/>
      </w:pPr>
      <w:r>
        <w:rPr/>
        <w:t xml:space="preserve">    </w:t>
      </w:r>
      <w:r>
        <w:rPr/>
        <w:t>Поэтому многие и не могут, будучи в возрасте, создать счастливую семью. И потом удивляются почему у них супруг или супруга не "как у людей". Муж пьёт, изменяет, не работает... Жена по дому ничего не делает, бессмысленно тратит деньги, шастает с мужиками... И этот список можно продолжать.</w:t>
        <w:br/>
        <w:t>Вот и получается, что хотели счастья, а пришла беда...</w:t>
      </w:r>
    </w:p>
    <w:p>
      <w:pPr>
        <w:pStyle w:val="Style16"/>
        <w:rPr>
          <w:rStyle w:val="Strong"/>
          <w:i/>
          <w:i/>
          <w:iCs/>
        </w:rPr>
      </w:pPr>
      <w:r>
        <w:rPr/>
        <w:t>При этом блокируется работа 2-ой и 4-ой ЧАКР...</w:t>
      </w:r>
    </w:p>
    <w:p>
      <w:pPr>
        <w:pStyle w:val="Style16"/>
        <w:rPr/>
      </w:pPr>
      <w:r>
        <w:rPr>
          <w:rStyle w:val="Strong"/>
          <w:i/>
          <w:iCs/>
        </w:rPr>
        <w:t>Как возникает венец безбрачия?</w:t>
      </w:r>
    </w:p>
    <w:p>
      <w:pPr>
        <w:pStyle w:val="Style16"/>
        <w:rPr>
          <w:rStyle w:val="Strong"/>
          <w:i/>
          <w:i/>
          <w:iCs/>
        </w:rPr>
      </w:pPr>
      <w:r>
        <w:rPr/>
        <w:t xml:space="preserve">    </w:t>
      </w:r>
      <w:r>
        <w:rPr/>
        <w:t>Венец безбрачия возникает в трёх случаях: когда на человека наводят специализированную порчу (с помощью черного мага), цель которой - лишить жертву семейного счастья, возврат за привороты-отвороты или же это может быть форма проклятия, в том числе проклятия родового. В последнем случае, человек уже рождается в неполной семье и с годами не может завести свою, возникают проблемы деторождения (невозможность продолжения рода).</w:t>
      </w:r>
    </w:p>
    <w:p>
      <w:pPr>
        <w:pStyle w:val="Style16"/>
        <w:rPr/>
      </w:pPr>
      <w:r>
        <w:rPr>
          <w:rStyle w:val="Strong"/>
          <w:i/>
          <w:iCs/>
        </w:rPr>
        <w:t>Симптомы венца безбрачия:</w:t>
      </w:r>
    </w:p>
    <w:p>
      <w:pPr>
        <w:pStyle w:val="Style16"/>
        <w:rPr>
          <w:rStyle w:val="Strong"/>
          <w:i/>
          <w:i/>
          <w:iCs/>
        </w:rPr>
      </w:pPr>
      <w:r>
        <w:rPr/>
        <w:t>· бесплодие,</w:t>
        <w:br/>
        <w:t>· рождение больных детей с патологиями,</w:t>
        <w:br/>
        <w:t>· хронические заболевания моче-половой системы,</w:t>
        <w:br/>
        <w:t>· частые браки и разводы,</w:t>
        <w:br/>
        <w:t>· невозможность вообще создать семью,</w:t>
        <w:br/>
        <w:t>· страх сексуальных отношений,</w:t>
        <w:br/>
        <w:t>· сексуальная распущенность,</w:t>
        <w:br/>
        <w:t>· нетрадиционная сексуальная ориентация.</w:t>
      </w:r>
    </w:p>
    <w:p>
      <w:pPr>
        <w:pStyle w:val="Style16"/>
        <w:rPr/>
      </w:pPr>
      <w:r>
        <w:rPr>
          <w:rStyle w:val="Strong"/>
          <w:i/>
          <w:iCs/>
        </w:rPr>
        <w:t> </w:t>
      </w:r>
      <w:r>
        <w:rPr>
          <w:rStyle w:val="Strong"/>
          <w:i/>
          <w:iCs/>
        </w:rPr>
        <w:t>Измены, прелюбодеяние и беспорядочные половые связи – это первый шаг к венцу безбрачия!</w:t>
      </w:r>
    </w:p>
    <w:p>
      <w:pPr>
        <w:pStyle w:val="Heading2"/>
        <w:ind w:hanging="0" w:left="0" w:right="0"/>
        <w:rPr/>
      </w:pPr>
      <w:r>
        <w:rPr/>
        <w:t>Проклятие</w:t>
      </w:r>
    </w:p>
    <w:p>
      <w:pPr>
        <w:pStyle w:val="Style16"/>
        <w:rPr>
          <w:rStyle w:val="Strong"/>
          <w:i/>
          <w:i/>
          <w:iCs/>
        </w:rPr>
      </w:pPr>
      <w:r>
        <w:rPr/>
        <w:t>В отличие от порчи, проклятие создается не только во время магического ритуала. И если порчу может навести любой, кто владеет приемами негативной формы магии, то проклясть человека, а тем более, целый род, под силу и не всякому черному магу (хотя это они тоже умеют и делают). В то же время навести страшное проклятие, в иной раз, может человек, вообще далекий от магии. Проклятие на конкретную личность, сферу ее деятельности, ее семью и потомков может наслать тот, кто обладает достаточной энергетической силой и пребывает в данный конкретный момент в острой ненависти или зависти к объекту своего проклятия.</w:t>
      </w:r>
    </w:p>
    <w:p>
      <w:pPr>
        <w:pStyle w:val="Style16"/>
        <w:rPr/>
      </w:pPr>
      <w:r>
        <w:rPr>
          <w:rStyle w:val="Strong"/>
          <w:i/>
          <w:iCs/>
        </w:rPr>
        <w:t>Как возникает проклятие?</w:t>
      </w:r>
    </w:p>
    <w:p>
      <w:pPr>
        <w:pStyle w:val="Style16"/>
        <w:rPr>
          <w:rStyle w:val="Strong"/>
          <w:i/>
          <w:i/>
          <w:iCs/>
        </w:rPr>
      </w:pPr>
      <w:r>
        <w:rPr/>
        <w:t xml:space="preserve">    </w:t>
      </w:r>
      <w:r>
        <w:rPr>
          <w:rStyle w:val="Strong"/>
          <w:i/>
          <w:iCs/>
        </w:rPr>
        <w:t>Проклятие</w:t>
      </w:r>
      <w:r>
        <w:rPr/>
        <w:t xml:space="preserve"> - это всегда слова. Каждое слово пропитано ядом разрушения и смерти. Проклясть нельзя с холодным умом и сердцем. Проклятие совершается по наитию, оно прорывается откуда-то изнутри. Тот, кто проклинает, может сказать всего 2 слова: Будь проклят! Или произнести более подробный текст с детальным описанием того, что станет с его жертвой. Иногда слова проклятия могут выглядеть невинно и завуалированно: «Дай тебе, Бог здоровья!», или: «Хорошего тебе мужа, девушка!», или же: «Всего тебе доброго!». А мысленно человек желает совершенно обратное.</w:t>
        <w:br/>
        <w:t>    Но все дело в ядовитой злобе, скрывающейся под овечьей шкурой милых фраз. Опасайтесь незнакомых людей, особенно пожилых или уродливых, которые, ни с того ни с сего, желают Вам удачи в бизнесе, безопасности на дороге или взаимной любви. На нелепые, пусть и добрые пожелания, следует в той же манере отвечать: «И тебе того же, бабушка!», «И у тебя пусть это случится, дедушка!», «И тебе не болеть, милый человек!», И тебе богатого мужа, подруга!».</w:t>
        <w:br/>
        <w:t>    Иногда, и чаще всего, родовое проклятие достаётся по наследству и передаётся дальше, через своих детей.</w:t>
      </w:r>
    </w:p>
    <w:p>
      <w:pPr>
        <w:pStyle w:val="Style16"/>
        <w:rPr>
          <w:rStyle w:val="Strong"/>
          <w:i/>
          <w:i/>
          <w:iCs/>
        </w:rPr>
      </w:pPr>
      <w:r>
        <w:rPr>
          <w:rStyle w:val="Strong"/>
          <w:i/>
          <w:iCs/>
        </w:rPr>
        <w:t>Симптомы проклятия:</w:t>
      </w:r>
      <w:r>
        <w:rPr/>
        <w:br/>
        <w:t>· внезапное ухудшение здоровья,</w:t>
        <w:br/>
        <w:t>· внезапное расстройство дел и планов,</w:t>
        <w:br/>
        <w:t>· внезапное ухудшение внешности ( например, резкая худоба или полнота),</w:t>
        <w:br/>
        <w:t>· внезапная перемена в отношениях с людьми в худшую сторону,</w:t>
        <w:br/>
        <w:t>· внезапное разрушение счастливого брака.</w:t>
      </w:r>
    </w:p>
    <w:p>
      <w:pPr>
        <w:pStyle w:val="Style16"/>
        <w:rPr>
          <w:rStyle w:val="Strong"/>
          <w:i/>
          <w:i/>
          <w:iCs/>
        </w:rPr>
      </w:pPr>
      <w:r>
        <w:rPr>
          <w:rStyle w:val="Strong"/>
          <w:i/>
          <w:iCs/>
        </w:rPr>
        <w:t>Симптомы родового проклятия:</w:t>
      </w:r>
      <w:r>
        <w:rPr/>
        <w:br/>
        <w:t>· семейное невезение с деньгами,</w:t>
        <w:br/>
        <w:t>· семейные проблемы криминального характера,</w:t>
        <w:br/>
        <w:t>· наследственное заболевание, не имеющее генетической предрасположенности,</w:t>
        <w:br/>
        <w:t>· невозможность продолжения рода (бесполодие),</w:t>
        <w:br/>
        <w:t>· повторяющаяся из поколения в поколение неустроенность личной жизни,</w:t>
        <w:br/>
        <w:t>· наследственная суицидальность,</w:t>
        <w:br/>
        <w:t>· ранние смерти в роду,</w:t>
        <w:br/>
        <w:t>· травмы и несчастные случаи в роду.</w:t>
      </w:r>
    </w:p>
    <w:p>
      <w:pPr>
        <w:pStyle w:val="Style16"/>
        <w:rPr/>
      </w:pPr>
      <w:r>
        <w:rPr>
          <w:rStyle w:val="Strong"/>
          <w:i/>
          <w:iCs/>
        </w:rPr>
        <w:t>Есть ли на вас родовое проклятие?</w:t>
      </w:r>
      <w:r>
        <w:rPr/>
        <w:br/>
        <w:t>Ответьте на вопросы "да" или "нет".</w:t>
      </w:r>
    </w:p>
    <w:p>
      <w:pPr>
        <w:pStyle w:val="Style16"/>
        <w:rPr/>
      </w:pPr>
      <w:r>
        <w:rPr/>
        <w:t>1. В вашем роду не известны имёна предков до пятого колена.</w:t>
      </w:r>
    </w:p>
    <w:p>
      <w:pPr>
        <w:pStyle w:val="Style16"/>
        <w:rPr/>
      </w:pPr>
      <w:r>
        <w:rPr/>
        <w:t>2. В роду в процессе ссор часто звучит: "Я тебе не сын (мать, сестра, отец и т.д.)".</w:t>
      </w:r>
    </w:p>
    <w:p>
      <w:pPr>
        <w:pStyle w:val="Style16"/>
        <w:rPr/>
      </w:pPr>
      <w:r>
        <w:rPr/>
        <w:t>3. В роду судятся и делят наследство.</w:t>
      </w:r>
    </w:p>
    <w:p>
      <w:pPr>
        <w:pStyle w:val="Style16"/>
        <w:rPr/>
      </w:pPr>
      <w:r>
        <w:rPr/>
        <w:t>4. В роду добровольно отрекаются от отчего порога ("Ноги больше не будет моей в этом доме").</w:t>
      </w:r>
    </w:p>
    <w:p>
      <w:pPr>
        <w:pStyle w:val="Style16"/>
        <w:rPr/>
      </w:pPr>
      <w:r>
        <w:rPr/>
        <w:t>5. В роду много заключенных.</w:t>
      </w:r>
    </w:p>
    <w:p>
      <w:pPr>
        <w:pStyle w:val="Style16"/>
        <w:rPr/>
      </w:pPr>
      <w:r>
        <w:rPr/>
        <w:t>6. В роду много вдовиц и вдовцов.</w:t>
      </w:r>
    </w:p>
    <w:p>
      <w:pPr>
        <w:pStyle w:val="Style16"/>
        <w:rPr/>
      </w:pPr>
      <w:r>
        <w:rPr/>
        <w:t>7. В роду есть нищие или очень бедные люди.</w:t>
      </w:r>
    </w:p>
    <w:p>
      <w:pPr>
        <w:pStyle w:val="Style16"/>
        <w:rPr/>
      </w:pPr>
      <w:r>
        <w:rPr/>
        <w:t>8. В роду есть (особенно из поколения в поколение) алкоголики, наркоманы.</w:t>
      </w:r>
    </w:p>
    <w:p>
      <w:pPr>
        <w:pStyle w:val="Style16"/>
        <w:rPr/>
      </w:pPr>
      <w:r>
        <w:rPr/>
        <w:t>9. В роду есть самоубийцы.</w:t>
      </w:r>
    </w:p>
    <w:p>
      <w:pPr>
        <w:pStyle w:val="Style16"/>
        <w:rPr/>
      </w:pPr>
      <w:r>
        <w:rPr/>
        <w:t>10.В роду есть бесплодные браки.</w:t>
      </w:r>
    </w:p>
    <w:p>
      <w:pPr>
        <w:pStyle w:val="Style16"/>
        <w:rPr/>
      </w:pPr>
      <w:r>
        <w:rPr/>
        <w:t>11. В роду есть онкология.</w:t>
      </w:r>
    </w:p>
    <w:p>
      <w:pPr>
        <w:pStyle w:val="Style16"/>
        <w:rPr/>
      </w:pPr>
      <w:r>
        <w:rPr/>
        <w:t>12. Есть случаи умственно отсталых, даунов, олигофренов.</w:t>
      </w:r>
    </w:p>
    <w:p>
      <w:pPr>
        <w:pStyle w:val="Style16"/>
        <w:rPr/>
      </w:pPr>
      <w:r>
        <w:rPr/>
        <w:t>13. Врожденные дефекты конечностей.</w:t>
      </w:r>
    </w:p>
    <w:p>
      <w:pPr>
        <w:pStyle w:val="Style16"/>
        <w:rPr/>
      </w:pPr>
      <w:r>
        <w:rPr/>
        <w:t>14. Есть одинокие люди.</w:t>
      </w:r>
    </w:p>
    <w:p>
      <w:pPr>
        <w:pStyle w:val="Style16"/>
        <w:rPr/>
      </w:pPr>
      <w:r>
        <w:rPr/>
        <w:t>15. Вы располагаете сведениями, что кто-то из ваших предков был сослан, репрессирован.</w:t>
      </w:r>
    </w:p>
    <w:p>
      <w:pPr>
        <w:pStyle w:val="Style16"/>
        <w:rPr>
          <w:rStyle w:val="Strong"/>
          <w:i/>
          <w:i/>
          <w:iCs/>
        </w:rPr>
      </w:pPr>
      <w:r>
        <w:rPr/>
        <w:t>16. В роду есть мертворожденные дети. Уже при трех положительных ответах вероятность наличия родового проклятья до седьмого колена почти стопроцентная.</w:t>
      </w:r>
    </w:p>
    <w:p>
      <w:pPr>
        <w:pStyle w:val="Style16"/>
        <w:rPr/>
      </w:pPr>
      <w:r>
        <w:rPr>
          <w:rStyle w:val="Strong"/>
          <w:i/>
          <w:iCs/>
        </w:rPr>
        <w:t>Желайте людям только того, что и себе желаете!</w:t>
      </w:r>
    </w:p>
    <w:p>
      <w:pPr>
        <w:pStyle w:val="Heading2"/>
        <w:ind w:hanging="0" w:left="0" w:right="0"/>
        <w:rPr/>
      </w:pPr>
      <w:r>
        <w:rPr/>
        <w:t>Кармическая программа на финансовые затруднения (бедность)</w:t>
      </w:r>
    </w:p>
    <w:p>
      <w:pPr>
        <w:pStyle w:val="Style16"/>
        <w:rPr/>
      </w:pPr>
      <w:r>
        <w:rPr/>
        <w:t>Родовая кармическая запрограммированность на финансовые затруднения чаще всего встречается вследствии наложенного на род сильного родового проклятия, сглаза или порчи. Но в отличии от сглаза и порчи на продолжение рода или личное счастье, проклятие связанное с деньгами, очень быстро теряет свою силу.</w:t>
      </w:r>
    </w:p>
    <w:p>
      <w:pPr>
        <w:pStyle w:val="Style16"/>
        <w:rPr/>
      </w:pPr>
      <w:r>
        <w:rPr/>
        <w:t>Такое проклятие наложенное врагом рода на женщину вообще действует лишь в четверть силы, а через поколение от него совсем не остаётся следа. Если вы все-таки имеете сильное подозрение, что такое проклятие легло на ваш род по женской линии, есть смысл сплести из своих волос косичку чтобы повязать их на правую руку. </w:t>
      </w:r>
    </w:p>
    <w:p>
      <w:pPr>
        <w:pStyle w:val="Style16"/>
        <w:rPr/>
      </w:pPr>
      <w:r>
        <w:rPr/>
        <w:t>Женщины с короткой стрижкой могут выстричь из прически маленький клок волос обмотать его ниткой из натурального материала и так же поместить на запястье правой руки.</w:t>
      </w:r>
    </w:p>
    <w:p>
      <w:pPr>
        <w:pStyle w:val="Style16"/>
        <w:rPr/>
      </w:pPr>
      <w:r>
        <w:rPr/>
        <w:t>Мужчины дольше выпутываются из неприятной истории. Проклятие наложенное на мужского представителя рода может действовать в полную силу два или три поколения подряд. Однако в этом случае существуют определённые особенности, смягчающие ситуацию. Дело в том, что подобное проклятие передается «по наследству» только потомкам мужского рода и только по линии старшего сына. На практике это означает, что если на какого-то мужчину навели порчу на деньги, то жертвой ее падет только его старший сын. В свою очередь он передаст порчу дальше своим потомкам на тех же самых условиях – только старшему в роду сыну и т.д. Порча или проклятие будет действовать на протяжении двух или трех поколений, затем потеряет свою силу.</w:t>
      </w:r>
    </w:p>
    <w:p>
      <w:pPr>
        <w:pStyle w:val="Style16"/>
        <w:rPr/>
      </w:pPr>
      <w:r>
        <w:rPr/>
        <w:t>Итак, если вы отоситесь к мужскому полу и допускаете возможность родового проклятия на бедность, то вам придется проследить свою родовую принадлежность на три поколения назад, но возможно и этого не потребуется. Чтобы отсечь любые подозрения по поводу родового проклятия на бедность вам достаточно быть вторым или третим сыном своего отца. Если вы единственный ребенок в семье или у вас есть младшие братья, то придется чуть-чуть углубиться в прошлое. Опять же , если ваш отец – младший сын своего отца – вы можете быть уверены в отсутствии проклятия. Если же ваш отец, как и вы старший сын своего отца, вам остается проверить был ли ваш дед старшим сыном в семье и если это не так, то вы можете больше не возвращаться к этому вопросу.</w:t>
      </w:r>
    </w:p>
    <w:p>
      <w:pPr>
        <w:pStyle w:val="Style16"/>
        <w:rPr>
          <w:rStyle w:val="Emphasis"/>
          <w:b/>
          <w:bCs/>
        </w:rPr>
      </w:pPr>
      <w:r>
        <w:rPr/>
        <w:t>Если вам не повезло и вы обнаружили, что теоретически являетесь носителем родового проклятия на бедность, то у вас есть два пути по которым возможно двигаться дальше.</w:t>
      </w:r>
    </w:p>
    <w:p>
      <w:pPr>
        <w:pStyle w:val="Style16"/>
        <w:rPr>
          <w:rStyle w:val="Emphasis"/>
          <w:b/>
          <w:bCs/>
        </w:rPr>
      </w:pPr>
      <w:r>
        <w:rPr>
          <w:rStyle w:val="Emphasis"/>
          <w:b/>
          <w:bCs/>
        </w:rPr>
        <w:t>Путь первый</w:t>
      </w:r>
      <w:r>
        <w:rPr/>
        <w:t xml:space="preserve"> – обратиться к специалисту для решения данного вопоса. Хотя сила подобной порчи и не очень велика, для того чтобы избавиться от неё полностью, нужно проделать ряд действий, недоступных непосвященному.</w:t>
      </w:r>
    </w:p>
    <w:p>
      <w:pPr>
        <w:pStyle w:val="Style16"/>
        <w:rPr/>
      </w:pPr>
      <w:r>
        <w:rPr>
          <w:rStyle w:val="Emphasis"/>
          <w:b/>
          <w:bCs/>
        </w:rPr>
        <w:t>Путь второй</w:t>
      </w:r>
      <w:r>
        <w:rPr/>
        <w:t xml:space="preserve"> – вы предпринимаете ряд мер, способных если не снять проклятие, то в значительной степени ослабить его действие.</w:t>
      </w:r>
    </w:p>
    <w:p>
      <w:pPr>
        <w:pStyle w:val="Heading2"/>
        <w:ind w:hanging="0" w:left="0" w:right="0"/>
        <w:rPr>
          <w:rStyle w:val="Strong"/>
        </w:rPr>
      </w:pPr>
      <w:r>
        <w:rPr/>
        <w:t>О родительском проклятии</w:t>
      </w:r>
    </w:p>
    <w:p>
      <w:pPr>
        <w:pStyle w:val="Style16"/>
        <w:rPr/>
      </w:pPr>
      <w:r>
        <w:rPr>
          <w:rStyle w:val="Strong"/>
        </w:rPr>
        <w:t>«Проклятие - лишение благословения и осуждение на бедствия.</w:t>
      </w:r>
      <w:r>
        <w:rPr>
          <w:rStyle w:val="Emphasis"/>
          <w:b/>
          <w:bCs/>
        </w:rPr>
        <w:t>»</w:t>
      </w:r>
      <w:r>
        <w:rPr>
          <w:rStyle w:val="Strong"/>
        </w:rPr>
        <w:t xml:space="preserve"> </w:t>
      </w:r>
    </w:p>
    <w:p>
      <w:pPr>
        <w:pStyle w:val="Style16"/>
        <w:rPr/>
      </w:pPr>
      <w:r>
        <w:rPr/>
        <w:t>Власть эта принадлежит исключительно Богу. Однако еще в древнейшие библейские времена Господь дал особую духовную власть некоторым праведником благословлять или проклинать. Такая власть была у патриархов, а затем у пророков. Родителям Господь дал особую духовную и нравственную власть над детьми.</w:t>
      </w:r>
    </w:p>
    <w:p>
      <w:pPr>
        <w:pStyle w:val="Style16"/>
        <w:rPr/>
      </w:pPr>
      <w:r>
        <w:rPr/>
        <w:t xml:space="preserve">По мнению святителя Иоанна Златоуста, она предполагается самим происхождением детей. «Власть родителей над детьми имеет свое начало от самой природы. Такая честь им есть награда за болезни рождения» (Восемь слов на книгу Бытия. Слово IV). Основанием этой власти является также сугубая ответственность родителей за воспитание детей. Их отношения должны строиться по образу наших отношений с Богом. Цель нашей духовной жизни - быть достойными того высочайшего звания, о котором говорит святой апостол Павел: </w:t>
      </w:r>
      <w:r>
        <w:rPr>
          <w:rStyle w:val="Emphasis"/>
        </w:rPr>
        <w:t>«Посему ты уже не раб, но сын; а если сын, то и наследник Божий через Иисуса Христа»</w:t>
      </w:r>
      <w:r>
        <w:rPr/>
        <w:t xml:space="preserve"> (Гал. 4: 7). Мы, люди Нового Завета, </w:t>
      </w:r>
      <w:r>
        <w:rPr>
          <w:rStyle w:val="Emphasis"/>
        </w:rPr>
        <w:t>«приняли Духа усыновления, Которым взываем: «Авва, Отче!»»</w:t>
      </w:r>
      <w:r>
        <w:rPr/>
        <w:t xml:space="preserve"> (Рим. 8: 15). Слово «авва» арамейского языка соответствует нашему «папа» - доверительному обращению детей к отцу», - заявил порталу Православие.ру насельник Сретенского монастыря кандидат философских наук, кандидат богословия иеромонах Иов (Гумеров), отвечая на вопрос читателя о том, как избавиться от материнского проклятия.</w:t>
      </w:r>
    </w:p>
    <w:p>
      <w:pPr>
        <w:pStyle w:val="Style16"/>
        <w:rPr/>
      </w:pPr>
      <w:r>
        <w:rPr/>
        <w:t>«На этой родительской власти, правильно применяемой, основано духовно-нравственное воспитание детей. Без этой власти родители не могут выполнить свои обязанности перед детьми. Архимандрит Кирилл (Павлов) в слове «О почитании родителей» говорит: "Известно немало историй, подтверждающих реальную силу власти родителей над детьми. Множество есть таких примеров, когда родительское благословение низводило благодать на души своих детей. И наоборот, проклятие родительское подвергало ужасным страданиям, мучениям детей непокорных.</w:t>
      </w:r>
    </w:p>
    <w:p>
      <w:pPr>
        <w:pStyle w:val="Style16"/>
        <w:rPr/>
      </w:pPr>
      <w:r>
        <w:rPr/>
        <w:t>Блаженный Августин, епископ Иппонийский, рассказывает один случай. Некогда в одном из городов его епархии такому проклятию подверглось целое семейство. Мать девятерых сыновей, старушка, однажды была сильно огорчена своим старшим сыном, который не только устно ее оскорбил, но и дерзнул нанести ей побои. Оскорбленная, огорченная таким поступком старшего сына, мать скорбела и на прочих своих сыновей: почему они не удержали его и не помогли, не защитили ее, когда он наносил ей удар? И вот в порыве такого негодования, гнева она всех их без разбора прокляла. И суд Божий, суд неизбежный совершился. Старший сын в тот же день был поражен параличом. Руки его, а затем и все члены тела стали дрожать. Он пришел в полное изнеможение, не мог даже ходить. Такая же участь постигла и всех остальных сыновей в течение одного только года. Так что они, не вынося стыда, не терпя позора от своих сограждан, ушли из этого города и где-то скитались по всей Римской империи.</w:t>
      </w:r>
    </w:p>
    <w:p>
      <w:pPr>
        <w:pStyle w:val="Style16"/>
        <w:rPr/>
      </w:pPr>
      <w:r>
        <w:rPr/>
        <w:t>Вот наглядный пример, очевидный пример, как в скорости суд Божий совершается над дерзкими непочтительными детьми. Этот пример убеждает нас еще и в том, что грешат и матери, которые вот так дерзают произносить столь безрассудные проклятия на своих детей. И вдвойне грешат дети, которые вынуждают своих родителей на такие крайние поступки - проклятия»", - продолжил отец Иов.</w:t>
      </w:r>
    </w:p>
    <w:p>
      <w:pPr>
        <w:pStyle w:val="Style16"/>
        <w:rPr/>
      </w:pPr>
      <w:r>
        <w:rPr/>
        <w:t xml:space="preserve">«Имея немало примеров исполнившихся проклятий, нельзя думать, что власть родителей над детьми абсолютна, и тем более недопустимо приписывать словам отца или матери магическую силу. Как неразумное благословение, так и родительское проклятие, противоречащее Божественной правде, Господь не исполняет. В Священном Писании сказано: </w:t>
      </w:r>
      <w:r>
        <w:rPr>
          <w:rStyle w:val="Emphasis"/>
        </w:rPr>
        <w:t>«Как воробей вспорхнет, как ласточка улетит, так незаслуженное проклятие не сбудется»</w:t>
      </w:r>
      <w:r>
        <w:rPr/>
        <w:t xml:space="preserve"> (Притч. 26: 2). Псалмопевец также обращается ко Господу: </w:t>
      </w:r>
      <w:r>
        <w:rPr>
          <w:rStyle w:val="Emphasis"/>
        </w:rPr>
        <w:t>«Они проклинают, а Ты благослови»</w:t>
      </w:r>
      <w:r>
        <w:rPr/>
        <w:t xml:space="preserve"> (Пс. 108: 28). Родительское недоброе слово не составляет исключения из этой истины», - добавил священник.</w:t>
      </w:r>
    </w:p>
    <w:p>
      <w:pPr>
        <w:pStyle w:val="Style16"/>
        <w:rPr/>
      </w:pPr>
      <w:r>
        <w:rPr/>
        <w:t xml:space="preserve">«Многие родители, к сожалению, находятся в неверии и слепоте. Другие, хотя и считают себя верующими, но имеют поврежденную духовность. Для детей было бы великим бедствием, если бы проклятия, содержащие зложелательство, достигали своей цели. Если дети не живут в грехе, исполняют заповеди, важнейшая среди которых - </w:t>
      </w:r>
      <w:r>
        <w:rPr>
          <w:rStyle w:val="Emphasis"/>
        </w:rPr>
        <w:t>«почитай отца твоего и мать твою, чтобы продлились дни твои на земле»</w:t>
      </w:r>
      <w:r>
        <w:rPr/>
        <w:t xml:space="preserve"> (Исх. 20: 12), милосердный и всеблагой Бог не только не исполнит худого слова таких родителей, но и защитит детей. Господь наш Иисус Христос принес в этот мир благословение. Своей крестной смертью Он победил проклятие. </w:t>
      </w:r>
      <w:r>
        <w:rPr>
          <w:rStyle w:val="Emphasis"/>
        </w:rPr>
        <w:t>«Итак нет ныне никакого осуждения тем, которые во Христе Иисусе живут не по плоти, но по духу»</w:t>
      </w:r>
      <w:r>
        <w:rPr/>
        <w:t>(Рим. 8: 1). Поэтому новозаветное Священное Писание запрещает проклинать:</w:t>
      </w:r>
      <w:r>
        <w:rPr>
          <w:rStyle w:val="Emphasis"/>
        </w:rPr>
        <w:t>«Благословляйте гонителей ваших; благословляйте, а не проклинайте»</w:t>
      </w:r>
      <w:r>
        <w:rPr/>
        <w:t xml:space="preserve"> (Рим. 12: 14). Проклинающий совершает тяжелый грех. «Кто благословляет своего врага, благословляет себя самого, и кто проклинает его, проклинает себя, и кто молится за врага, молится за себя, а не за него» (святитель Иоанн Златоуст)», - подчеркнул иеромонах Иов.</w:t>
      </w:r>
    </w:p>
    <w:p>
      <w:pPr>
        <w:pStyle w:val="Style16"/>
        <w:rPr/>
      </w:pPr>
      <w:r>
        <w:rPr/>
        <w:t>«Если все же отец или мать в злобе, гневе и слепоте проклянут кого-то из детей, то надо, прежде всего, усиленно молиться о мире как великой драгоценности и родителях, чтобы они имели дух мирный. Молитва примиряет людей. Человек, на которого произнесено проклятие, должен очень внимательно испытать свою духовную и внешнюю жизнь: не было ли причины для такого искушения, которую человек мог не увидеть по нечуткости и невниманию. "</w:t>
      </w:r>
      <w:r>
        <w:rPr>
          <w:rStyle w:val="Emphasis"/>
        </w:rPr>
        <w:t>Берегитесь, христиане, оскорблять родителей своих, дабы не испытать на себе карающую руку Божию. После Бога нет у нас больших благодетелей, как родители наши. Страшно быть неблагодарным к ним! Притом знай: каков ты к своим родителям будешь, таковы и дети твои к тебе будут, по слову Христову: в нюже меру мерите, возмерится вам!"</w:t>
      </w:r>
      <w:r>
        <w:rPr/>
        <w:t xml:space="preserve"> (Мф. 7: 2) (святитель Тихон Задонский).</w:t>
      </w:r>
    </w:p>
    <w:p>
      <w:pPr>
        <w:pStyle w:val="Style16"/>
        <w:rPr/>
      </w:pPr>
      <w:r>
        <w:rPr/>
        <w:t xml:space="preserve">Нередко бывает, что человек считает себя правым, но в беседе с ним убеждаешься, что в поведении его правота была внешняя, формальная. В отношениях не было ни любви, ни истинно христианского смирения. Без этого невозможно выполнить заповедь «почитай отца твоего и мать твою». В Священном Писании не сказано: «хорошего отца» или «хорошую мать». Заповедь не предполагает от детей послушания, противоречащего их христианской совести, но запрещает в отношении их злобу, неприязнь и даже просто равнодушие. Подпавший под родительское проклятие также должен, не откладывая, подготовиться и приступить к полной исповеди. Исполнив все это (почитая родителей, молясь за них, очищаясь регулярно от грехов, живя в благодатном опыте Церкви), человек должен освободиться от всякой боязни и спокойно совершать свой спасительный путь. </w:t>
      </w:r>
      <w:r>
        <w:rPr>
          <w:rStyle w:val="Emphasis"/>
        </w:rPr>
        <w:t>«Делом и словом почитай отца твоего и мать, чтобы пришло на тебя благословение от них, ибо благословение отца утверждает домы детей»</w:t>
      </w:r>
      <w:r>
        <w:rPr/>
        <w:t xml:space="preserve"> (Сир. 3: 8-9), - подчеркнул иеромонах Иов (Гумеров).</w:t>
      </w:r>
    </w:p>
    <w:p>
      <w:pPr>
        <w:pStyle w:val="Heading2"/>
        <w:ind w:hanging="0" w:left="0" w:right="0"/>
        <w:rPr>
          <w:rStyle w:val="Emphasis"/>
          <w:b/>
          <w:bCs/>
        </w:rPr>
      </w:pPr>
      <w:r>
        <w:rPr/>
        <w:t>7 смертных грехов</w:t>
      </w:r>
    </w:p>
    <w:p>
      <w:pPr>
        <w:pStyle w:val="Style16"/>
        <w:rPr>
          <w:rStyle w:val="Strong"/>
          <w:i/>
          <w:i/>
          <w:iCs/>
        </w:rPr>
      </w:pPr>
      <w:r>
        <w:rPr>
          <w:rStyle w:val="Emphasis"/>
          <w:b/>
          <w:bCs/>
        </w:rPr>
        <w:t>1. ГОРДОСТЬ</w:t>
      </w:r>
      <w:r>
        <w:rPr/>
        <w:br/>
      </w:r>
      <w:r>
        <w:rPr>
          <w:rStyle w:val="Strong"/>
        </w:rPr>
        <w:t>Гордость</w:t>
      </w:r>
      <w:r>
        <w:rPr/>
        <w:t xml:space="preserve"> - это высший смертный грех, образующийся в душе человека, являющийся самым коварным и опасным гре</w:t>
        <w:softHyphen/>
        <w:t>хом во все времена. Есть люди, которые не хотят признавать гордость грехом и пытаются ссылаться на понятие «гордыня». Этим людям следует иметь в виду то, что в Библии гордость и гордыня равнозначно обозначены в качестве повода для суро</w:t>
        <w:softHyphen/>
        <w:t>вого наказания Богом. Известный принцип любителей власти над другими людьми - это разделяй и властвуй. Именно они подменили понятие о достоинстве понятием о гордости. Гор</w:t>
        <w:softHyphen/>
        <w:t>дых людей можно «купить» и «продать», «столкнуть лбами» так, что сами люди это могут не сразу понять. Гордость, так же как и война, начинается со слова «мое» И имеет отражение своего развития в словах «мое лучше» или «я лучше». Гордость в од</w:t>
        <w:softHyphen/>
        <w:t>ном человеке увядает и болеет, когда другой человек чем-то лучше или что-то лучшее - у другого. Гордость конвульсивна, злобна и безумна, когда в одночасье человек теряет все, чем гордился.</w:t>
        <w:br/>
      </w:r>
      <w:r>
        <w:rPr>
          <w:rStyle w:val="Strong"/>
        </w:rPr>
        <w:t>Гордость</w:t>
      </w:r>
      <w:r>
        <w:rPr/>
        <w:t xml:space="preserve"> проявляется посредством унижения, а также из</w:t>
        <w:softHyphen/>
        <w:t>лишнего возвышения чужого достоинства или собственного и наказывается усилением зависимости человека от вещества (фи</w:t>
        <w:softHyphen/>
        <w:t>зической материи), что не позволяет душе выполнить задачу собственного развития на Земле!</w:t>
        <w:br/>
        <w:t>Чувство достоинства - это способность отличать естествен</w:t>
        <w:softHyphen/>
        <w:t>ное (истинное) от неестественного и прежде всего в самом себе. Истинное чувство собственного достоинства позволяет воспри</w:t>
        <w:softHyphen/>
        <w:t>нимать себя и окружающий мир с рабочим настроением и без трагедий. Истина - это прямое отражение Законов Отца Не</w:t>
        <w:softHyphen/>
        <w:t xml:space="preserve">бесного, и она одна определяет достоинство каждого из нас в той или иной ситуации. Потому и говорят, что Бог нам всем судья. Праведный человек не нуждается в похвале, в орденах, в чинах и званиях, так как для него благородство </w:t>
        <w:softHyphen/>
        <w:t>это норма поведения, и медаль не делает его благороднее. Благодарность одних людей другим естественна тогда, когда это делается за счет своего личного труда и от души. Такие дары не имеют цены.</w:t>
        <w:br/>
      </w:r>
      <w:r>
        <w:rPr>
          <w:rStyle w:val="Strong"/>
        </w:rPr>
        <w:t> Гордость</w:t>
      </w:r>
      <w:r>
        <w:rPr/>
        <w:t xml:space="preserve"> - это отрицание истины. Это желание без долж</w:t>
        <w:softHyphen/>
        <w:t>ного труда «приподнять» свое достоинство. Например, взяв</w:t>
        <w:softHyphen/>
        <w:t xml:space="preserve">шись за сигарету, за стакан с водкой,  бравируя друг перед другом матерщиной или напомнив подчиненному, что «Я» </w:t>
        <w:softHyphen/>
        <w:t>начальник, а ты - дурак. В итоге всех этих многоликих иска</w:t>
        <w:softHyphen/>
        <w:t>жений истины жертвой станут и те, кто унижал (или возвы</w:t>
        <w:softHyphen/>
        <w:t>шал) себя или другого, и те, кто считает себя униженным (или возвышенным). Человек, обладающий реальным чувством до</w:t>
        <w:softHyphen/>
        <w:t>стоинства, ни при каких обстоятельствах не унизит (не возвы</w:t>
        <w:softHyphen/>
        <w:t>сит) чужого достоинства или собственного, не будет считать себя униженным (возвышенным) и не позволит себе проявлять мудрость там, где его об этом не просят. Мудрость не ко време</w:t>
        <w:softHyphen/>
        <w:t>ни и не к месту вредна.</w:t>
        <w:br/>
      </w:r>
      <w:r>
        <w:rPr>
          <w:rStyle w:val="Strong"/>
          <w:i/>
          <w:iCs/>
        </w:rPr>
        <w:t xml:space="preserve">2. СРЕБРОЛЮБИЕ </w:t>
      </w:r>
      <w:r>
        <w:rPr/>
        <w:br/>
        <w:t> «Третий глаз» человека содержит в себе внутренний образец Божественной морали (Законы Бога) и этики (нормы исполнения Законов). Наши мыслеформы, противоречащие морали и этике, побуждают «третий глаз» переходить в зеркальный режим рабо</w:t>
        <w:softHyphen/>
        <w:t>ты. Тем самым душа закрывается от программ неверных желаний и не участвует в их реализации. «Зеркало души» отражает греш</w:t>
        <w:softHyphen/>
        <w:t>ные замыслы в горловой центр, который преобразует их в про</w:t>
        <w:softHyphen/>
        <w:t>граммы будущих негативных событий.</w:t>
        <w:br/>
        <w:t>Сребролюбие - это нарушение Божественной морали и эти</w:t>
        <w:softHyphen/>
        <w:t>ки в угоду желаниям нарушителя. Как понимать само слово «сребролюбие»? «Сребро», или «серебро», символизирует ма</w:t>
        <w:softHyphen/>
        <w:t>териальный мир. Любовь в мирском понимании - это еще не любовь в полном понимании этого слова, а лишь проявление наших желаний. Истинная любовь начинается через дарение собственного блага любящего человека любимому объекту (не обязательно человеку). Благо - это идеал, т.е. соответствие мышления и дел Божественному порядку. Любовь - это как минимум двухсторонний процесс. Любовь бывает только тог</w:t>
        <w:softHyphen/>
        <w:t>да, когда есть взаимное уважение интересов друг друга и уме</w:t>
        <w:softHyphen/>
        <w:t>ние жертвовать собой так, чтобы жертва была принята с бла</w:t>
        <w:softHyphen/>
        <w:t>годарностью. Иначе говоря, Любовь - это совокупность совершенств любящих индивидуумов. У людей со значительны</w:t>
        <w:softHyphen/>
        <w:t>ми недостатками преобладает эгоистическое влечение, так как им нечего отдавать. Их путь к любви - это путь к собствен</w:t>
        <w:softHyphen/>
        <w:t>ному совершенству.</w:t>
        <w:br/>
        <w:t>Что означает собственное благо и чем оно отличается от чужих благ? Собственное благо - это правильное исполне</w:t>
        <w:softHyphen/>
        <w:t>ние самим человеком десяти заповедей. Если любящий че</w:t>
        <w:softHyphen/>
        <w:t>ловек предлагает любимому объекту в качестве блага то, что не является достойным результатом его труда, тогда можно смело говорить не о любви, а о купле-продаже. Желание любить и быть любимым - естественное состояние челове</w:t>
        <w:softHyphen/>
        <w:t>ка. Проявление желания любви отражает истинное состояние Души, Ума и Тела.</w:t>
        <w:br/>
        <w:t>Сребролюбие следует заменить на нелюбостяжательство, т.е. отказ от слова «мое» и подчинение своих «хочу» или «не хочу» требованиям законов и норм всецелого гармоничного развития. Мы сами, этот мир сотворены не нами, и не следует считать себя владельцем кого-либо или чего-либо. В этом мире мы толь</w:t>
        <w:softHyphen/>
        <w:t>ко пользователи и преобразователи. Знание истины и добро</w:t>
        <w:softHyphen/>
        <w:t>вольное исполнение Законов Бога позволяют человеку уберечь себя от сребролюбия.</w:t>
      </w:r>
    </w:p>
    <w:p>
      <w:pPr>
        <w:pStyle w:val="Style16"/>
        <w:rPr>
          <w:rStyle w:val="Strong"/>
          <w:i/>
          <w:i/>
          <w:iCs/>
        </w:rPr>
      </w:pPr>
      <w:r>
        <w:rPr>
          <w:rStyle w:val="Strong"/>
          <w:i/>
          <w:iCs/>
        </w:rPr>
        <w:t xml:space="preserve">3. БЛУД </w:t>
      </w:r>
      <w:r>
        <w:rPr/>
        <w:br/>
        <w:t> Горловой центр отвечает за организацию участия или не</w:t>
        <w:softHyphen/>
        <w:t xml:space="preserve">участия человека в тех или иных событиях, которые должны отражать процесс воздаяния за помыслы и дела наши. БЛУД </w:t>
        <w:softHyphen/>
        <w:t>это обман, посредством которого человек пытается изменить не</w:t>
        <w:softHyphen/>
        <w:t>желательный, но закономерный ход событий. </w:t>
        <w:br/>
        <w:t>В результате активного блуда (обман других или себя) или пассивного блуда (заблуждения) грешник временно нарушает Божественный порядок и становится жертвой собственных на</w:t>
        <w:softHyphen/>
        <w:t>рушений, когда приходит время восстанавливать порядок за счет нарушителя.</w:t>
        <w:br/>
        <w:t>Слово «ложь» (смотрите значения одноко</w:t>
        <w:softHyphen/>
        <w:t>ренных слов: ложемент, ложе, ложе сна) - означает форму, наполненную каким-либо смыслом определяющим ее предназ</w:t>
        <w:softHyphen/>
        <w:t>начение.</w:t>
        <w:br/>
        <w:t>Если человек не понял смысла какой-либо формы, то он про изводит мыслеформу с ложными (формальными) пред</w:t>
        <w:softHyphen/>
        <w:t>ставлениями, которые вводят человека в состояние блуда или заблуждения. Те, кто любит истину, стремятся сначала познать смысловое содержание, а потом оценить соответствие формы содержанию, что позволяет избежать ложного убеждения. Аль</w:t>
        <w:softHyphen/>
        <w:t>тернатива блуду одна - правдолюбие.</w:t>
        <w:br/>
      </w:r>
      <w:r>
        <w:rPr>
          <w:rStyle w:val="Strong"/>
          <w:i/>
          <w:iCs/>
        </w:rPr>
        <w:t xml:space="preserve"> 4. ГНЕВ = ОБИДА </w:t>
      </w:r>
      <w:r>
        <w:rPr/>
        <w:br/>
        <w:t> </w:t>
        <w:br/>
        <w:t>Ментальный (средний) центр человека отвечает за преоб</w:t>
        <w:softHyphen/>
        <w:t>разование разноплановой информации и возникновение мыс</w:t>
        <w:softHyphen/>
        <w:t>лей. Если мысли благотворного характера, то человеком под</w:t>
        <w:softHyphen/>
        <w:t>бираются благородные формы, проявляющиеся в виде правиль</w:t>
        <w:softHyphen/>
        <w:t>ных рассуждений, настроений и поступков. При этом окружение такого человека складывается из людей, отвечающих его образу (мышлению) и поступкам, что позволяет украшать нашу жизнь множеством проявлений добра.</w:t>
        <w:br/>
        <w:t>Если человек подчиняет свои мысли отрицанию зако</w:t>
        <w:softHyphen/>
        <w:t>номерной реальности, то такие мысли выражаются посред</w:t>
        <w:softHyphen/>
        <w:t>ством открытых или скрытых форм безумной разрушитель</w:t>
        <w:softHyphen/>
        <w:t>ной деятельности. Подобные мотивы проявляются в виде горя, ненависти, агрессии, поиска виноватых и мести, или в виде морального и физического насилия над собой и над другими, или в виде жестокости, обиды, самоистязаний, не</w:t>
        <w:softHyphen/>
        <w:t>довольства чем-либо, повторяющихся претензий. Вокруг таких людей постоянно складывается неблагоприятная об</w:t>
        <w:softHyphen/>
        <w:t>становка, и окружение этих людей обладает аналогичными недостатками. Зло порождает зло, и мышление разруши</w:t>
        <w:softHyphen/>
        <w:t>тельного характера действует уничтожающе как вокруг ис</w:t>
        <w:softHyphen/>
        <w:t>точника, так и на сам источник. Примерам могут послу</w:t>
        <w:softHyphen/>
        <w:t>жить многие персонажи фильмов-боевиков. Многочислен</w:t>
        <w:softHyphen/>
        <w:t>ные проявленные мотивы разрушительного безумия можно на</w:t>
        <w:softHyphen/>
        <w:t xml:space="preserve">звать одним словом - </w:t>
      </w:r>
      <w:r>
        <w:rPr>
          <w:rStyle w:val="Strong"/>
        </w:rPr>
        <w:t>ГНЕВ</w:t>
      </w:r>
      <w:r>
        <w:rPr/>
        <w:t>.</w:t>
        <w:br/>
        <w:t>Что же делать, чтобы не гневаться? Обратимся за отве</w:t>
        <w:softHyphen/>
        <w:t>том к учению Христа: «Но вам слушающим говорю: любите врагов ваших, благотворите ненавидящим вас, благословляйте проклинающих вас и молитесь за обижающих вас» (От Луки, 6:27-28). Человек, чье состояние гнева стало для него при</w:t>
        <w:softHyphen/>
        <w:t>вычным, не захочет слышать слова Христа. Христос призы</w:t>
        <w:softHyphen/>
        <w:t>вает не уподобляться врагам в их нелюбви, ненависти и при</w:t>
        <w:softHyphen/>
        <w:t>нимать проклятия вместе с попытками других людей Вас обидеть - как благую (идеальную) подсказку о том, что Вы совершили аналогичный или другой грех и Вам нужно сроч</w:t>
        <w:softHyphen/>
        <w:t>но исправиться. Далее Христос учит: «Ударившему тебя по щеке подставь и другую; и отнимающему у тебя верхнюю одеж</w:t>
        <w:softHyphen/>
        <w:t>ду не препятствуй взять и рубашку». Если подставить другую щеку и получить удар по ней, то, следуя рекомендации Хри</w:t>
        <w:softHyphen/>
        <w:t>ста, щеки можно подставлять поочередно до самой смерти. А если еще самому позволить другим людям снять с себя последнюю рубашку, то так и жить не захочется! Конечно, кому нужна такая жизнь, в которой только и занимаешься тем, что бегаешь от желающих набить лицо и раздеть.</w:t>
        <w:br/>
        <w:t>Вот Христос и предлагает прекратить бегать от расплаты, полу</w:t>
        <w:softHyphen/>
        <w:t>чить сполна за грехи свои и заняться поиском ответов на вопросы: за какие грехи бьют, раздевают и что следует ис</w:t>
        <w:softHyphen/>
        <w:t>править в себе, чтобы прекратилось злополучие?</w:t>
        <w:br/>
        <w:t>В следующих строках Нового Завета говорится о том, что только личный пример порядочности и бескорыстия может дать желаемый результат во взаимоотношениях с другими людьми: «Всякому, просящему у тебя, давай и от взявшего твое не требуй назад. И как хотите, чтобы с вами поступали люди, так и вы поступайте с ними». Далее Христос настойчиво ре</w:t>
        <w:softHyphen/>
        <w:t>комендует: «Но вы любите врагов ваших и благотворите, и взаймы давайте, не ожидая ничего; и будет вам награда вели</w:t>
        <w:softHyphen/>
        <w:t>кая, и будете сынами Всевышнего; ибо Он благ и к неблагодар</w:t>
        <w:softHyphen/>
        <w:t>ным и злым».</w:t>
        <w:br/>
        <w:t>Вспомним, что творение есть мышление или замысел, а благо - это идеальное соответствие Божествен</w:t>
        <w:softHyphen/>
        <w:t>ному порядку. Христос предлагает не поддаваться чувствам вражды и делиться своими правильными мыслями, не пред</w:t>
        <w:softHyphen/>
        <w:t>вкушая скорого исправления неблагодарных и злых людей, проявляя при этом терпимость к ним.</w:t>
        <w:br/>
        <w:t>Противоположность гневу - милосердие!</w:t>
      </w:r>
    </w:p>
    <w:p>
      <w:pPr>
        <w:pStyle w:val="Style16"/>
        <w:rPr>
          <w:rStyle w:val="Strong"/>
          <w:i/>
          <w:i/>
          <w:iCs/>
        </w:rPr>
      </w:pPr>
      <w:r>
        <w:rPr>
          <w:rStyle w:val="Strong"/>
          <w:i/>
          <w:iCs/>
        </w:rPr>
        <w:t xml:space="preserve">5. ЧРЕВОУГОДИЕ </w:t>
      </w:r>
      <w:r>
        <w:rPr/>
        <w:br/>
        <w:t> В природе животные не принимают разнообразную пищу за один присест, так как это искусственно вызывает чрезмер</w:t>
        <w:softHyphen/>
        <w:t>ный аппетит и расстройство пищеварения. Праздничный стол своим изобилием пищи несет в себе прямую угрозу устроить желудку чревоугодника «смертный бой» который, кроме испы</w:t>
        <w:softHyphen/>
        <w:t>таний на прочность для пищеварительной и выделительной систем, ничего не дает. В угоду желанию продлить приятные вкусовые ощущения мы набиваем свои желудки ненужной для организма «адской смесью» с известными всем последствиями.</w:t>
        <w:br/>
        <w:t>ЧРЕВОУГОДИЕ проявляется посредством желаний невозмож</w:t>
        <w:softHyphen/>
        <w:t>ного и осуществления ненужного. Можно привести множество примеров, когда мы бездарно теряем время и силы на желание невозможного и осуществление ненужного.</w:t>
        <w:br/>
        <w:t>Противоположность чревоугодию проста: не желать невоз</w:t>
        <w:softHyphen/>
        <w:t>можноro и не делать ненужного.</w:t>
        <w:br/>
      </w:r>
      <w:r>
        <w:rPr>
          <w:rStyle w:val="Strong"/>
          <w:i/>
          <w:iCs/>
        </w:rPr>
        <w:t xml:space="preserve"> 6. ЗАВИСТЬ </w:t>
      </w:r>
      <w:r>
        <w:rPr/>
        <w:br/>
        <w:t> </w:t>
        <w:br/>
      </w:r>
      <w:r>
        <w:rPr>
          <w:rStyle w:val="Strong"/>
        </w:rPr>
        <w:t>Зависть</w:t>
      </w:r>
      <w:r>
        <w:rPr/>
        <w:t xml:space="preserve"> - это недоброжелательство. Проявляется зависть человека отсутствием доброжелательства по отношению к себе, ко всем и всему вокруг себя.</w:t>
        <w:br/>
        <w:t>Свято место всегда чем-то заня</w:t>
        <w:softHyphen/>
        <w:t>то. Остается вопрос - чем? Если свет и тьма - это взаимодо</w:t>
        <w:softHyphen/>
        <w:t>полняющие противоположности, то добро и зло - взаимоисключающие. Отсутствие конкретного доброго отношения или пожелания относительно какого-либо объекта, привлекшего внимание человека, приводит к возникновению его мысле</w:t>
        <w:softHyphen/>
        <w:t>форм зависти-недоброжелательства. Если в мыслеформе от</w:t>
        <w:softHyphen/>
        <w:t>сутствуют пожелания добра, то мыслеформы уже злые. Зло возникает без труда и без науки, оно приходит само и без приглашений туда, где отсутствуют мыслеформы доброго ума. Умение отличать добро от зла, видеть добро всегда и во всем, постоянное стремление наполнять свою жизнь и жизнь дру</w:t>
        <w:softHyphen/>
        <w:t>гих людей добрыми пожеланиями, делами гарантирует отсут</w:t>
        <w:softHyphen/>
        <w:t>ствие состояния зависти.</w:t>
        <w:br/>
        <w:t>Зависть зарождается в эфирном управителе физическим телом, обеспечивает работу пяти органов чувств человека. Чтобы позавидовать чему-либо, необходимо это увидеть или попробовать на вкус, а может быть, потрогать или услышать об этом. Чувство зависти способствует образованию мыслеформы типа энергетического двойника -завистника. Двойник «пользу</w:t>
        <w:softHyphen/>
        <w:t>ется» объектом зависти или участвует в каких-либо событиях, куда самого завистника не приглашали. Если завистник обла</w:t>
        <w:softHyphen/>
        <w:t>дает сильной энергетикой, то его двойник может реально ме</w:t>
        <w:softHyphen/>
        <w:t>шать людям жить.</w:t>
        <w:br/>
        <w:t>Человек с недобрыми чувствами порождает недобрые мыс</w:t>
        <w:softHyphen/>
        <w:t>леформы, мешающие жить и развиваться самому недоброже</w:t>
        <w:softHyphen/>
        <w:t>лателю и другим людям. Часто свою завистливость пытаются прикрыть такими фразами: «Да, Я завидую, но «белой завистью» и никому не желаю зла». Нет зависти белой или черной, а есть просто ЗАВИСТЬ, проявляющаяся отсутствием ДОБРОЖЕЛА</w:t>
        <w:softHyphen/>
        <w:t>ТЕЛЬСТВА.</w:t>
        <w:br/>
        <w:t>Дело все в том, что Свято место пусто не бывает. И не обязательно желать зла, чтобы проявить зависть. Если в вашей мыслеформе нет пожелания добра, то мыслеформы уже не добрые, а злые. Зло приходит само и без приглашений, за</w:t>
        <w:softHyphen/>
        <w:t>нимая места в нашей жизни там, где отсутствуют разум и доб</w:t>
        <w:softHyphen/>
        <w:t>ро. Доброжелательству необходимо учиться, и это дело непро</w:t>
        <w:softHyphen/>
        <w:t>стое, так как здесь нужны качества дипломата, знатока добрых дел и пожеланий. Надо постоянно учиться управлять чувства</w:t>
        <w:softHyphen/>
        <w:t>ми, понимать себя и других людей, вовремя и уместно выра</w:t>
        <w:softHyphen/>
        <w:t>жать свои правильные мысли в форме добрых чувств.</w:t>
        <w:br/>
      </w:r>
      <w:r>
        <w:rPr>
          <w:rStyle w:val="Emphasis"/>
        </w:rPr>
        <w:t xml:space="preserve">Противоположность зависти - </w:t>
      </w:r>
      <w:r>
        <w:rPr>
          <w:rStyle w:val="Emphasis"/>
          <w:b/>
          <w:bCs/>
        </w:rPr>
        <w:t>доброжелательство. </w:t>
      </w:r>
    </w:p>
    <w:p>
      <w:pPr>
        <w:pStyle w:val="Style16"/>
        <w:rPr/>
      </w:pPr>
      <w:r>
        <w:rPr>
          <w:rStyle w:val="Strong"/>
          <w:i/>
          <w:iCs/>
        </w:rPr>
        <w:t xml:space="preserve">7. УНЫНИЕ </w:t>
      </w:r>
    </w:p>
    <w:p>
      <w:pPr>
        <w:pStyle w:val="Style16"/>
        <w:rPr/>
      </w:pPr>
      <w:r>
        <w:rPr/>
        <w:t>Копчиковый - самый простой энергетический центр, ко</w:t>
        <w:softHyphen/>
        <w:t>торый поставляет в энергоинформационную систему челове</w:t>
        <w:softHyphen/>
        <w:t>ка энергию Земли. При определенных условиях этот центр может начать постепенно сворачивать свою деятельность по обеспечению энергией Земли эфирного управителя физичес</w:t>
        <w:softHyphen/>
        <w:t>кого тела. Такое состояние дел возникает тогда, когда появляются мыслеформы, несущие в себе программы уничтожения физического тела человека. Различные варианты подобных мыслеформ и их возможные проявления относительно физического состояния человека будут рассматриваться позже. Здесь мы рассмотрим вариант программы уничтожения физическо</w:t>
        <w:softHyphen/>
        <w:t>го тела, которая содержит в себе отказ от нормальной жизне</w:t>
        <w:softHyphen/>
        <w:t>деятельности тела - уныние.</w:t>
        <w:br/>
        <w:t>Противоположность унынию - упование, т.е. активная жиз</w:t>
        <w:softHyphen/>
        <w:t>недеятельность с предусмотрительным расчетом возможно худ</w:t>
        <w:softHyphen/>
        <w:t>ших условий жизни и надеждой на что-либо лучшее. Помните! Надежда умирает последней!</w:t>
        <w:br/>
        <w:t>------------------------------------------</w:t>
      </w:r>
    </w:p>
    <w:p>
      <w:pPr>
        <w:pStyle w:val="Style16"/>
        <w:rPr/>
      </w:pPr>
      <w:r>
        <w:rPr/>
        <w:t>Семь смертных грехов, проявляемых конкретным челове</w:t>
        <w:softHyphen/>
        <w:t>ком, мешают жить прежде всего самому грешнику и притяги</w:t>
        <w:softHyphen/>
        <w:t>вают к нему аналогичных грешников (подобное притягивает подобное).</w:t>
        <w:br/>
        <w:t>Все неприятности в на</w:t>
        <w:softHyphen/>
        <w:t>шей жизни мы порождаем сами, и искать виноватых - это пустые хлопоты.</w:t>
      </w:r>
    </w:p>
    <w:p>
      <w:pPr>
        <w:pStyle w:val="Heading2"/>
        <w:ind w:hanging="0" w:left="0" w:right="0"/>
        <w:rPr>
          <w:rStyle w:val="Strong"/>
          <w:i/>
          <w:i/>
          <w:iCs/>
        </w:rPr>
      </w:pPr>
      <w:r>
        <w:rPr/>
        <w:t>7 смертных грехов (последствия)</w:t>
      </w:r>
    </w:p>
    <w:p>
      <w:pPr>
        <w:pStyle w:val="Normal"/>
        <w:rPr>
          <w:rStyle w:val="Strong"/>
        </w:rPr>
      </w:pPr>
      <w:r>
        <w:rPr>
          <w:rStyle w:val="Strong"/>
          <w:i/>
          <w:iCs/>
        </w:rPr>
        <w:t>Проклятие</w:t>
      </w:r>
    </w:p>
    <w:p>
      <w:pPr>
        <w:pStyle w:val="Style16"/>
        <w:rPr/>
      </w:pPr>
      <w:r>
        <w:rPr>
          <w:rStyle w:val="Strong"/>
        </w:rPr>
        <w:t>Проклятие</w:t>
      </w:r>
      <w:r>
        <w:rPr/>
        <w:t xml:space="preserve"> - это лишение благословения согрешившего и его осуждение Богом на злополучие и бедствие. Проклятие за</w:t>
        <w:softHyphen/>
        <w:t>пускается в действие автоматически в зависимости от различ</w:t>
        <w:softHyphen/>
        <w:t>ных факторов жизнедеятельности людей. Оно может проявить себя сразу или через долгие годы. Проклятие может быть при</w:t>
        <w:softHyphen/>
        <w:t>менено по отношению к государству, народу, городу, к родо</w:t>
        <w:softHyphen/>
        <w:t>вому сословию, к семье или к отдельной личности. Действие проклятия может распространяться относительно здоровья про</w:t>
        <w:softHyphen/>
        <w:t>клятых, их домашних животных, имущества, дома, места про</w:t>
        <w:softHyphen/>
        <w:t>живания, трудовой деятельности. Проклятие, в зависимости от конкретного греха и его относительной тяжести, может быть проявлено в любых видах жизнедеятельности человека и столь же часто, как часто грешит человек. Не обязательно изучать в Ветхом Завете подробные описания всех ужасов, например, в главе 28 книги «Второзаконие», чтобы познать, каких наказа</w:t>
        <w:softHyphen/>
        <w:t>ний может быть достоин проклятый нарушитель Законов Бога. Достаточно знать историю недавних войн, посетить психиат</w:t>
        <w:softHyphen/>
        <w:t>рические клиники, клиники кожных и венерологических забо</w:t>
        <w:softHyphen/>
        <w:t>леваний, онкологический центр, посмотреть по телевизору кри</w:t>
        <w:softHyphen/>
        <w:t>минальную хронику и т.п. Только не думайте, что с вами это не может случиться. Обратите внимание на тот факт, что очень часто мы не хотим или не умеем замечать собственное зло, особенно тогда, когда поступаем не как надо, а как хочется. Получив временное удовлетворение, мы забываем о своем про</w:t>
        <w:softHyphen/>
        <w:t>ступке и, когда наступает час расплаты, ищем причину вне себя и бежим к «специалистам» снимать проклятие. Только Сам Бог может отменить проклятие.</w:t>
      </w:r>
    </w:p>
    <w:p>
      <w:pPr>
        <w:pStyle w:val="Style16"/>
        <w:rPr/>
      </w:pPr>
      <w:r>
        <w:rPr/>
        <w:t>Только сам человек, вернувшись на путь истинный, мо</w:t>
        <w:softHyphen/>
        <w:t>жет исправить свои ошибки или преднамеренные преступле</w:t>
        <w:softHyphen/>
        <w:t>ния. Вот тогда «И обережет Господь Бог твой сердце твое и сердце потомства твоего, чтобы ты любил Господа Бога твоего от всего сердца твоего и от всей души твоей, дабы жить тебе; тогда Господь Бог твой все проклятия сии обратит на врагов твоих и ненавидящих тебя, которые гнали тебя, а ты обратишь</w:t>
        <w:softHyphen/>
        <w:t>ся и будешь слушать гласа Господа Бога твоего и исполнять все заповеди Его, которые заповедую тебе сегодня; с избытком даст тебе Господь Бог твой успех во всяком деле ... » (Второзаконие, 30:6-9).</w:t>
      </w:r>
    </w:p>
    <w:p>
      <w:pPr>
        <w:pStyle w:val="Style16"/>
        <w:rPr>
          <w:rStyle w:val="Strong"/>
          <w:i/>
          <w:i/>
          <w:iCs/>
        </w:rPr>
      </w:pPr>
      <w:r>
        <w:rPr/>
        <w:t>Почему некоторые люди проклинают себя или друго</w:t>
        <w:softHyphen/>
        <w:t>го человека? Имеют ли они на то право? Ответ однозначный - нет. Тогда почему ведьма и подобные специалисты «насы</w:t>
        <w:softHyphen/>
        <w:t>лают» на людей проклятие? Просто они серьезно грешат, ис</w:t>
        <w:softHyphen/>
        <w:t>пользуя Божий дар не по назначению. За это им выпала нечи</w:t>
        <w:softHyphen/>
        <w:t>стая и неблагородная миссия исполнения кары Бога. Прояв</w:t>
        <w:softHyphen/>
        <w:t>ленные разрушительные способности этих, в чем-то несчаст</w:t>
        <w:softHyphen/>
        <w:t>ных людей справедливо относят к нечистой силе. Если ведьма ошибется и нападет на относительно безгрешного человека, то ей самой станет худо. Во время «Нагорной проповеди» Иисус Христос призывал благословлять проклинающих вас. Бывает так, что злобные люди, не задумываясь, обвиняя всех и вся в собственных бедах, раздают всем подряд свои проклятия, и тогда они медленно «тлеют», задыхаясь от собственной злобы и духовного смрада. </w:t>
      </w:r>
    </w:p>
    <w:p>
      <w:pPr>
        <w:pStyle w:val="Style16"/>
        <w:rPr/>
      </w:pPr>
      <w:r>
        <w:rPr>
          <w:rStyle w:val="Strong"/>
          <w:i/>
          <w:iCs/>
        </w:rPr>
        <w:t>Страх</w:t>
      </w:r>
    </w:p>
    <w:p>
      <w:pPr>
        <w:pStyle w:val="Style16"/>
        <w:rPr/>
      </w:pPr>
      <w:r>
        <w:rPr/>
        <w:t>Непонимание происходящего с нами и вокруг нас может выз</w:t>
        <w:softHyphen/>
        <w:t>вать состояние страха. Самые распространенные причины страха - это незнание причины и возможного результата предстоящих или происходящих событий. Очевидно то, что страх возникает только при работающем сознании. Если человек не осознал, хотя бы частично, что с ним происходит, то он может просто не успеть испугаться.</w:t>
      </w:r>
    </w:p>
    <w:p>
      <w:pPr>
        <w:pStyle w:val="Style16"/>
        <w:rPr/>
      </w:pPr>
      <w:r>
        <w:rPr/>
        <w:t>Если человек успел сильно испугаться перед надвигающейся угрозой, то рушится его естественная энергетическая защита и про</w:t>
        <w:softHyphen/>
        <w:t>исходит мощная утечка энергии жизни. Этот процесс сравним с проколом воздушного шарика. В состоянии страха происходит па</w:t>
        <w:softHyphen/>
        <w:t>дение уровня энергетики ниже нормы и человек не способен дви</w:t>
        <w:softHyphen/>
        <w:t>гаться, его начинает трясти. Так как выделительная система доста</w:t>
        <w:softHyphen/>
        <w:t>точно энергоемкая, то нехватка энергии может привести к тому, что, во избежание отравления, организм все извергает из себя.</w:t>
      </w:r>
    </w:p>
    <w:p>
      <w:pPr>
        <w:pStyle w:val="Style16"/>
        <w:rPr/>
      </w:pPr>
      <w:r>
        <w:rPr/>
        <w:t>Если от страха потери энергии велики или слишком неравно</w:t>
        <w:softHyphen/>
        <w:t>мерны, то центральная нервная система отключает сознание и остается в работе вегетативная нервная система, обеспечивающая жизнедеятельность организма в бессознательном состоянии и восстановительный режим работы.</w:t>
      </w:r>
    </w:p>
    <w:p>
      <w:pPr>
        <w:pStyle w:val="Style16"/>
        <w:rPr>
          <w:rStyle w:val="Strong"/>
        </w:rPr>
      </w:pPr>
      <w:r>
        <w:rPr/>
        <w:t>Страх - это собственные мыслеформы человека, дезорга</w:t>
        <w:softHyphen/>
        <w:t>низующие его энергетику. Страх проявляется как неверная по</w:t>
        <w:softHyphen/>
        <w:t>пытка сознания защититься от неосознанных или негативных явлений. Основной прием избавления от страха - это осозна</w:t>
        <w:softHyphen/>
        <w:t>ние прошлого, вызвавшего страх, и перепрограммирование энергии, потраченной на мыслеформы страха, в какую-либо полезную мыслеформу, например в мыслеформу своевремен</w:t>
        <w:softHyphen/>
        <w:t>ного отдыха в пути, если вы водитель.</w:t>
      </w:r>
    </w:p>
    <w:p>
      <w:pPr>
        <w:pStyle w:val="Style16"/>
        <w:rPr>
          <w:rStyle w:val="Strong"/>
          <w:i/>
          <w:i/>
          <w:iCs/>
        </w:rPr>
      </w:pPr>
      <w:r>
        <w:rPr>
          <w:rStyle w:val="Strong"/>
        </w:rPr>
        <w:t>Страх</w:t>
      </w:r>
      <w:r>
        <w:rPr/>
        <w:t xml:space="preserve"> - это ложная (бессмысленная) попытка защититься от неосознанных или опасных явлений. Альтернатива состоя</w:t>
        <w:softHyphen/>
        <w:t>нию страха - это знания и умения, подкрепленные преду</w:t>
        <w:softHyphen/>
        <w:t>смотрительностью. </w:t>
      </w:r>
    </w:p>
    <w:p>
      <w:pPr>
        <w:pStyle w:val="Style16"/>
        <w:rPr>
          <w:rStyle w:val="Strong"/>
        </w:rPr>
      </w:pPr>
      <w:r>
        <w:rPr>
          <w:rStyle w:val="Strong"/>
          <w:i/>
          <w:iCs/>
        </w:rPr>
        <w:t xml:space="preserve">Сглаз  </w:t>
      </w:r>
    </w:p>
    <w:p>
      <w:pPr>
        <w:pStyle w:val="Style16"/>
        <w:rPr/>
      </w:pPr>
      <w:r>
        <w:rPr>
          <w:rStyle w:val="Strong"/>
        </w:rPr>
        <w:t>Сглаз</w:t>
      </w:r>
      <w:r>
        <w:rPr/>
        <w:t xml:space="preserve"> (самосглаз) - это противостояние друг другу различ</w:t>
        <w:softHyphen/>
        <w:t>ных мыслей (программ жизнедеятельности), управляющих од</w:t>
        <w:softHyphen/>
        <w:t>ной и той же формой, или наложение различных форм с оди</w:t>
        <w:softHyphen/>
        <w:t xml:space="preserve">наковыми мыслями. Сглаз - это отсутствие однозначности выбора. Один из наиболее распространенных видов сглаза </w:t>
        <w:softHyphen/>
        <w:t>«самосглаз», то есть состояние противопоставления друг другу собственных мыслей и форм их реализации. Наиболее вырази</w:t>
        <w:softHyphen/>
        <w:t>тельная форма состояния «самосглаза» - сомнения.</w:t>
      </w:r>
    </w:p>
    <w:p>
      <w:pPr>
        <w:pStyle w:val="Style16"/>
        <w:rPr>
          <w:rStyle w:val="Strong"/>
          <w:i/>
          <w:i/>
          <w:iCs/>
        </w:rPr>
      </w:pPr>
      <w:r>
        <w:rPr/>
        <w:t>Прежде чем человек приступит к реализации какой-либо идеи, он может представить себе несколько вариантов дости</w:t>
        <w:softHyphen/>
        <w:t>жения намеченной цели и выбрать один из них. Породив та</w:t>
        <w:softHyphen/>
        <w:t>ким образом несколько мыслеформ по одному поводу, чело</w:t>
        <w:softHyphen/>
        <w:t>век будет «кормить» энергией каждую из мыслеформ, если не преобразует их в одну. В этом случае часто видятся придуман</w:t>
        <w:softHyphen/>
        <w:t>ные ранее варианты и возникает режим внутренних противо</w:t>
        <w:softHyphen/>
        <w:t>речий в виде постоянных сомнений, желаний попробовать сделать иначе, не завершив начатую работу. Состояние внут</w:t>
        <w:softHyphen/>
        <w:t>ренних противоречий и сомнений, получившееся в результате наложения друг на друга различных собственных мыслеформ, называется - самосглазом. Находясь в подобном состоянии, че</w:t>
        <w:softHyphen/>
        <w:t xml:space="preserve">ловек выглядит несобранным, не имеющим твердого мнения, способным забираться в тупиковые ситуации и предпочитать жить чужим умом. </w:t>
      </w:r>
    </w:p>
    <w:p>
      <w:pPr>
        <w:pStyle w:val="Style16"/>
        <w:rPr>
          <w:rStyle w:val="Strong"/>
        </w:rPr>
      </w:pPr>
      <w:r>
        <w:rPr>
          <w:rStyle w:val="Strong"/>
          <w:i/>
          <w:iCs/>
        </w:rPr>
        <w:t xml:space="preserve">Сочувствие чужим проблемам </w:t>
      </w:r>
    </w:p>
    <w:p>
      <w:pPr>
        <w:pStyle w:val="Style16"/>
        <w:rPr/>
      </w:pPr>
      <w:r>
        <w:rPr>
          <w:rStyle w:val="Strong"/>
        </w:rPr>
        <w:t>Сочувствие</w:t>
      </w:r>
      <w:r>
        <w:rPr/>
        <w:t xml:space="preserve"> - это воспроизведение аналогичных чувств, ощущений, настроений одних людей другими, что приводит к сложению энергии в чем-то аналогичных мыслеформ.</w:t>
      </w:r>
    </w:p>
    <w:p>
      <w:pPr>
        <w:pStyle w:val="Style16"/>
        <w:rPr/>
      </w:pPr>
      <w:r>
        <w:rPr/>
        <w:t>Про</w:t>
        <w:softHyphen/>
        <w:t>блемы - это «камни» на дороге, ведущей в ад. Люди устраи</w:t>
        <w:softHyphen/>
        <w:t>вают борьбу с проблемами, вместо того чтобы понять: что Бог ни делает, все к лучшему, только это лучшее надо учить</w:t>
        <w:softHyphen/>
        <w:t>ся видеть и правильно воспринимать. Кто знает - зачем и что ему надо, тот ищет способ, как этого достичь, и живет без проблем. Такие люди, например, плодотворно трудятся, и вместо проблем они имеют желанную работу и хороший результат. Борющийся с проблемами или придавленный ими человек утрачивает способность создавать положительные мыслеформы и рабочее настроение. Альтернатива сочувствию чужим проблемам - это сострадание, то есть совместные усилия страдающих, направленные на осознание причин (За</w:t>
        <w:softHyphen/>
        <w:t>конов Бога), исправление следствий (отношения к Законам Бога) и устранение последствий сложившихся проблем. Прежде чем исполнять роль помощника страдающему, надо обла</w:t>
        <w:softHyphen/>
        <w:t>дать определенными знаниями, способностями и самому быть в порядке.</w:t>
      </w:r>
    </w:p>
    <w:p>
      <w:pPr>
        <w:pStyle w:val="Style16"/>
        <w:rPr/>
      </w:pPr>
      <w:r>
        <w:rPr/>
        <w:t>Проблемы - это отражение желания бороться со следстви</w:t>
        <w:softHyphen/>
        <w:t>ями без выявления их причин и работы с ними. Всякая борьба - явление отрицательное. Те, кто знает, чего хочет и как этого достичь, живут без проблем. Такие люди плодотворно трудят</w:t>
        <w:softHyphen/>
        <w:t>ся, а вместо проблем у них есть желанная работа и хороший результат.</w:t>
      </w:r>
    </w:p>
    <w:p>
      <w:pPr>
        <w:pStyle w:val="Style16"/>
        <w:rPr/>
      </w:pPr>
      <w:r>
        <w:rPr/>
        <w:t>Сочувствие чужим проблемам - это весьма привычное со</w:t>
        <w:softHyphen/>
        <w:t>стояние для многих людей, и может показаться странным тот факт, что оно представлено в списке следствий семи смерт</w:t>
        <w:softHyphen/>
        <w:t>ных грехов. Из-за отсутствия достаточного осознания истин</w:t>
        <w:softHyphen/>
        <w:t>ных причин массовой преступности, экологических бедствий, скверных болезней и другого «злополучия» многих добросо</w:t>
        <w:softHyphen/>
        <w:t>вестных специалистов угнетает собственное бессилие при по</w:t>
        <w:softHyphen/>
        <w:t>пытках что-либо изменить. Во все суровые времена умные люди говорили: «Что Бог ни делает - все к лучшему»! Глав</w:t>
        <w:softHyphen/>
        <w:t>ный вывод из этой поговорки заключается в том, что надо учиться видеть то самое лучшее.</w:t>
      </w:r>
    </w:p>
    <w:p>
      <w:pPr>
        <w:pStyle w:val="Style16"/>
        <w:rPr/>
      </w:pPr>
      <w:r>
        <w:rPr/>
        <w:t>Ощущение собственной нищеты, состояние горя, чувства обиды и униженного достоинства, чувства боли и страха - все эти бессмысленные состояния порождены нами, все это наше и больше ничье. Все это сугубо личное проявление собствен</w:t>
        <w:softHyphen/>
        <w:t>ных слабостей души, духа и тела. Раздавая направо и налево плоды своих бессмысленных (ложных) состояний, мы превра</w:t>
        <w:softHyphen/>
        <w:t>щаем свою жизнь в ад мрачных страстей, так как живем среди отражений собственных настроений и поступков. Смеемся мы - смеются вместе с нами; рыдаем мы - рыдают все от нас. Каждому человеку предстоит сделать свой выбор:</w:t>
      </w:r>
    </w:p>
    <w:p>
      <w:pPr>
        <w:pStyle w:val="Style16"/>
        <w:rPr/>
      </w:pPr>
      <w:r>
        <w:rPr/>
        <w:t>- или пребывать в тоске и печали, глядя на все плохое, что сами наплодили вокруг себя;</w:t>
      </w:r>
    </w:p>
    <w:p>
      <w:pPr>
        <w:pStyle w:val="Style16"/>
        <w:rPr/>
      </w:pPr>
      <w:r>
        <w:rPr/>
        <w:t>- или, приложив свой добрый ум, в любой ситуации искать хорошее для того, чтобы развивать это хорошее.</w:t>
      </w:r>
    </w:p>
    <w:p>
      <w:pPr>
        <w:pStyle w:val="Style16"/>
        <w:rPr/>
      </w:pPr>
      <w:r>
        <w:rPr/>
        <w:t>Мудрый и опытный человек, желающий оказать реаль</w:t>
        <w:softHyphen/>
        <w:t>ную помощь, проявит спокойствие и попытается передать свое спокойствие нуждающемуся в помощи. Он обратится, например, к упавшему человеку со словами: «Падение за</w:t>
        <w:softHyphen/>
        <w:t>кончилось и худшее позади. Давайте посмотрим, что можно сейчас же исправить, а остальное будем исправлять потом». Трезво оценив обстановку, помощник попытается перевести чужое сознание из депрессивного или истеричного состоя</w:t>
        <w:softHyphen/>
        <w:t>ния в состояние страдающего человека. Страдает тот, кто работает над устранением возникшей проблемы, определив</w:t>
        <w:softHyphen/>
        <w:t>шись в том, чего он хочет в данный момент и как это реали</w:t>
        <w:softHyphen/>
        <w:t>зовать доступными средствами.</w:t>
      </w:r>
    </w:p>
    <w:p>
      <w:pPr>
        <w:pStyle w:val="Style16"/>
        <w:rPr/>
      </w:pPr>
      <w:r>
        <w:rPr/>
        <w:t>Сочувствие чужим проблемам - это зло под маской доб</w:t>
        <w:softHyphen/>
        <w:t>родетели. Должно быть не сочувствие, а сострадание. </w:t>
        <w:br/>
        <w:t>Состра</w:t>
        <w:softHyphen/>
        <w:t>дание - это совместные реальные усилия людей, нуждающих</w:t>
        <w:softHyphen/>
        <w:t>ся в помощи и помогающих им, направленные на устранение причин и следствий конкретных проблем.</w:t>
      </w:r>
    </w:p>
    <w:p>
      <w:pPr>
        <w:pStyle w:val="Style16"/>
        <w:rPr/>
      </w:pPr>
      <w:r>
        <w:rPr/>
        <w:t>Ложная (формальная) добродетельность приводит к обо</w:t>
        <w:softHyphen/>
        <w:t>юдному накоплению отрицательных мыслеформ сочувствия чужим проблемам. Это приводит к энергетическому «сдавли</w:t>
        <w:softHyphen/>
        <w:t>ванию» силовой астральной оболочки своими и чужими отри</w:t>
        <w:softHyphen/>
        <w:t>цательными мыслеформами. Эти мыслеформы скапливаются над головой у главного энергетического входа и перекрывают его, лишая человека возможности правильно и в достаточном количестве получать солнечную энергию.</w:t>
      </w:r>
    </w:p>
    <w:p>
      <w:pPr>
        <w:pStyle w:val="Style16"/>
        <w:rPr>
          <w:rStyle w:val="Strong"/>
          <w:i/>
          <w:i/>
          <w:iCs/>
        </w:rPr>
      </w:pPr>
      <w:r>
        <w:rPr/>
        <w:t>Дети, чьи родители часто и много «болеют» чужими про</w:t>
        <w:softHyphen/>
        <w:t>блемами, могут иметь скрытые расстройства физического здо</w:t>
        <w:softHyphen/>
        <w:t>ровья длительное время. Когда у родителей появляется мощ</w:t>
        <w:softHyphen/>
        <w:t>ный сочувственный стресс, например из-за трагической смер</w:t>
        <w:softHyphen/>
        <w:t>ти какого-либо близкого им человека, тогда у ребенка может возникнуть, в частности, заболевание крови. Кроветворная и кровеносная системы трансформируют и передают всему орга</w:t>
        <w:softHyphen/>
        <w:t>низму различного рода информацию. При масированном от</w:t>
        <w:softHyphen/>
        <w:t>крытом или скрытом (по ментальной связи) «вливании» ре</w:t>
        <w:softHyphen/>
        <w:t>бенку со стороны родителей отрицательной информации, под</w:t>
        <w:softHyphen/>
        <w:t>крепленной наглядными формами стресса, у ребенка возника</w:t>
        <w:softHyphen/>
        <w:t>ют собственные отрицательные мыслеформы, тогда заболева</w:t>
        <w:softHyphen/>
        <w:t xml:space="preserve">ние может стать явным. </w:t>
      </w:r>
    </w:p>
    <w:p>
      <w:pPr>
        <w:pStyle w:val="Style16"/>
        <w:rPr/>
      </w:pPr>
      <w:r>
        <w:rPr>
          <w:rStyle w:val="Strong"/>
          <w:i/>
          <w:iCs/>
        </w:rPr>
        <w:t xml:space="preserve">Самоуничтожение </w:t>
      </w:r>
    </w:p>
    <w:p>
      <w:pPr>
        <w:pStyle w:val="Style16"/>
        <w:rPr/>
      </w:pPr>
      <w:r>
        <w:rPr/>
        <w:t>Если уныние порождает программу уничтожения непосредственно физического тела, то мыслеформы с программой самоуничтожения могут нарушать работу любого из семи глав</w:t>
        <w:softHyphen/>
        <w:t>ных энергетических центров человека (чакр). Физическое тело в слу</w:t>
        <w:softHyphen/>
        <w:t>чае начала разрушения высших «Я» может оставаться практи</w:t>
        <w:softHyphen/>
        <w:t>чески здоровым.</w:t>
      </w:r>
    </w:p>
    <w:p>
      <w:pPr>
        <w:pStyle w:val="Style16"/>
        <w:rPr/>
      </w:pPr>
      <w:r>
        <w:rPr/>
        <w:t>Мудрецы Древнего Востока говорили о том, что плоть мстит духу через болезнь. Когда желания человека пытаются подчинить себе разум, попирают Божественную мораль и эти</w:t>
        <w:softHyphen/>
        <w:t>ку, перечат требованиям души, тогда включаются внутренние программы уничтожения трех низших «Я». В этих случаях на</w:t>
        <w:softHyphen/>
        <w:t>чинается планомерное функциональное нарушение защитной астральной оболочки, эфирного управителя физического тела, проявляющееся в виде хронического упадка сил, частых про</w:t>
        <w:softHyphen/>
        <w:t>студных заболеваний, сахарного диабета или рассеянного скле</w:t>
        <w:softHyphen/>
        <w:t>роза и т.п.</w:t>
      </w:r>
    </w:p>
    <w:p>
      <w:pPr>
        <w:pStyle w:val="Style16"/>
        <w:rPr>
          <w:rStyle w:val="Strong"/>
          <w:i/>
          <w:i/>
          <w:iCs/>
        </w:rPr>
      </w:pPr>
      <w:r>
        <w:rPr/>
        <w:t>Самоуничтожение. Грешное состояние человека под назва</w:t>
        <w:softHyphen/>
        <w:t>нием «самоуничтожение» представляет собой программы, мыс</w:t>
        <w:softHyphen/>
        <w:t>леформы, связи и наместники, направленные на уничтожение собственной материальной части. Многие задают вопрос: как можно грешное состояние под названием «самоуничтожение» спровоцировать на другого человека? Люди очень часто, со</w:t>
        <w:softHyphen/>
        <w:t>вершенно не думая о возможных последствиях, «награждают» друг друга такими мыслеформами, как «чтобы ты удавился», «сам пошел к черту», «хоть застрелись», а потом говорят: «Гос</w:t>
        <w:softHyphen/>
        <w:t xml:space="preserve">поди! Я же этого не хотел». </w:t>
      </w:r>
    </w:p>
    <w:p>
      <w:pPr>
        <w:pStyle w:val="Style16"/>
        <w:rPr/>
      </w:pPr>
      <w:r>
        <w:rPr>
          <w:rStyle w:val="Strong"/>
          <w:i/>
          <w:iCs/>
        </w:rPr>
        <w:t xml:space="preserve">Наговор </w:t>
      </w:r>
    </w:p>
    <w:p>
      <w:pPr>
        <w:pStyle w:val="Style16"/>
        <w:rPr/>
      </w:pPr>
      <w:r>
        <w:rPr/>
        <w:t>Мастера ведической культуры Древней Индии говорили о том, что любая мудрость, высказанная не ко времени и не к месту, вредна. Христос предупреждал мудрецов об особо край</w:t>
        <w:softHyphen/>
        <w:t>них случаях: «Не давайте святыни псам и не бросайте жемчуга вашего пред свиньями, чтобы они не попрали его ногами своими и, обратившись, не растерзали вас» (От Матфея, 7:6).</w:t>
      </w:r>
    </w:p>
    <w:p>
      <w:pPr>
        <w:pStyle w:val="Style16"/>
        <w:rPr/>
      </w:pPr>
      <w:r>
        <w:rPr/>
        <w:t>Самая рас</w:t>
        <w:softHyphen/>
        <w:t>пространенная ошибка познавшего мудрость человека - это когда он торопится делиться ею со всеми подряд людьми. Обыч</w:t>
        <w:softHyphen/>
        <w:t>ный мотив такого поведения - это желание показать себя муд</w:t>
        <w:softHyphen/>
        <w:t>рецом или желание быстро сделать всех счастливыми. При этом мудрец забывает, с каким трудом далось познание ему и что хороша та мудрость, которой мудрец пользуется сам.</w:t>
      </w:r>
    </w:p>
    <w:p>
      <w:pPr>
        <w:pStyle w:val="Style16"/>
        <w:rPr/>
      </w:pPr>
      <w:r>
        <w:rPr/>
        <w:t>Наговор - это мудрость, высказанная в форме претензии или высказанная людям, не готовым к ее правильному воспри</w:t>
        <w:softHyphen/>
        <w:t>ятию или не желающим ее воспринять. Только личным приме</w:t>
        <w:softHyphen/>
        <w:t>ром мудрец может сделать мудрость привлекательной для дру</w:t>
        <w:softHyphen/>
        <w:t>гих людей. Самый отвратительный наговор бывает тогда, когда мудрые слова применяются с целью унижения чьего-либо дос</w:t>
        <w:softHyphen/>
        <w:t>тоинства. Нередки случаи самонаговора, приводящие человека в двойственное состояние. С одной стороны, надо продолжать жить и исправляться, с другой стороны, претензии к самому себе вызывают уныние и лишают человека необходимой для исправления энергии жизни.</w:t>
      </w:r>
    </w:p>
    <w:p>
      <w:pPr>
        <w:pStyle w:val="Style16"/>
        <w:rPr>
          <w:rStyle w:val="Strong"/>
          <w:i/>
          <w:i/>
          <w:iCs/>
        </w:rPr>
      </w:pPr>
      <w:r>
        <w:rPr/>
        <w:t>Альтернатива наговору (самонаговору) - преподнесение моральных ценностей при условии соблюдения Закона добро</w:t>
        <w:softHyphen/>
        <w:t>вольности взаимоотношений, приложения доброго ума и дол</w:t>
        <w:softHyphen/>
        <w:t xml:space="preserve">жного труда для достижения полного взаимопонимания.  </w:t>
      </w:r>
    </w:p>
    <w:p>
      <w:pPr>
        <w:pStyle w:val="Style16"/>
        <w:rPr>
          <w:rStyle w:val="Strong"/>
        </w:rPr>
      </w:pPr>
      <w:r>
        <w:rPr>
          <w:rStyle w:val="Strong"/>
          <w:i/>
          <w:iCs/>
        </w:rPr>
        <w:t xml:space="preserve">Порча </w:t>
      </w:r>
    </w:p>
    <w:p>
      <w:pPr>
        <w:pStyle w:val="Style16"/>
        <w:rPr>
          <w:rStyle w:val="Strong"/>
        </w:rPr>
      </w:pPr>
      <w:r>
        <w:rPr>
          <w:rStyle w:val="Strong"/>
        </w:rPr>
        <w:t>Порча</w:t>
      </w:r>
      <w:r>
        <w:rPr/>
        <w:t xml:space="preserve"> - это результат (иногда неосознанного) наруше</w:t>
        <w:softHyphen/>
        <w:t>ния порядочных взаимоотношений людей. Нередко, в силу своего недостаточного воспитания, люди портят друг другу хорошее настроение обычным хамством и капризами, пор</w:t>
        <w:softHyphen/>
        <w:t>тят отношения между собой, своим неприличным примером, портят правильное воспитание детей, портят уличные фона</w:t>
        <w:softHyphen/>
        <w:t>ри и телефоны, в своей речи используют «грязные» слова и т.п. Всем этим поступкам предшествует создание некоррект</w:t>
        <w:softHyphen/>
        <w:t>ных, примитивных, отрицательных, грязных мыслеформ, ад</w:t>
        <w:softHyphen/>
        <w:t>ресованных друг другу. Подобные мыслеформы неспособны к длительному существованию ввиду своего примитивного устройства и отсутствия в них каких-либо убеждений и пред</w:t>
        <w:softHyphen/>
        <w:t>намеренности. Быстро разрушаясь, они оставляют после себя около человека (как правило, над головой) неорганизованную астральную грязь, которую можно сравнить с обычной пылью. По мере накопления астральная «грязь» обволакива</w:t>
        <w:softHyphen/>
        <w:t>ет эфирную часть человека, проникает в нее и мешает ей нормально работать.</w:t>
      </w:r>
    </w:p>
    <w:p>
      <w:pPr>
        <w:pStyle w:val="Style16"/>
        <w:rPr/>
      </w:pPr>
      <w:r>
        <w:rPr>
          <w:rStyle w:val="Strong"/>
        </w:rPr>
        <w:t>Порча</w:t>
      </w:r>
      <w:r>
        <w:rPr/>
        <w:t xml:space="preserve"> - это результат полностью или частично осознан</w:t>
        <w:softHyphen/>
        <w:t>ного нарушения людьми этики отношений друг с другом и с самим собой. Норма поведения (этика) для каждого индивиду</w:t>
        <w:softHyphen/>
        <w:t>ума определяется его сверхсознанием согласно личному уров</w:t>
        <w:softHyphen/>
        <w:t>ню развития культуры и образованности (способности к мыш</w:t>
        <w:softHyphen/>
        <w:t>лению) в данный момент. Всем людям следует не допускать состояния порчи, так как подобный грех легко перерастает в гордость, сребролюбие и т.д. Умело и без греха пользоваться относительно высоким уровнем развития своей личности, пра</w:t>
        <w:softHyphen/>
        <w:t>вильной речью, изысканными манерами в целях оказания по</w:t>
        <w:softHyphen/>
        <w:t>мощи (хотя бы личным примером) менее развитым личностям - это сложная и благородная задача каждого разумного чело</w:t>
        <w:softHyphen/>
        <w:t>века. Имидж любого человека - смысловое содержание и вне</w:t>
        <w:softHyphen/>
        <w:t>шние формы личности - определяется только лишь после оцен</w:t>
        <w:softHyphen/>
        <w:t>ки его разумности (развития умения мыслить) и этичности (уме</w:t>
        <w:softHyphen/>
        <w:t>ния правильно поступать). Исходя из возможностей, следует всегда стремиться к приведению формы в соответствие ее со</w:t>
        <w:softHyphen/>
        <w:t>держанию.</w:t>
      </w:r>
    </w:p>
    <w:p>
      <w:pPr>
        <w:pStyle w:val="Style16"/>
        <w:rPr/>
      </w:pPr>
      <w:r>
        <w:rPr/>
        <w:t>Так, в жизни многих людей форма превосходит смысловое содержание. Даже известный деятель культуры не сможет при</w:t>
        <w:softHyphen/>
        <w:t>крыть галстуком «грязный» рот, если он за кулисами своей матерщиной портит настроение поклоннику случайно оказав</w:t>
        <w:softHyphen/>
        <w:t>шемуся рядом. Такое скрытое раздвоение личности кумира (ла</w:t>
        <w:softHyphen/>
        <w:t>тентная шизофрения) часто приводит его к неприкрытой гордости, алкоголизму или наркомании, а поклонников - к оче</w:t>
        <w:softHyphen/>
        <w:t>редному разочарованию.</w:t>
      </w:r>
    </w:p>
    <w:p>
      <w:pPr>
        <w:pStyle w:val="Style16"/>
        <w:rPr>
          <w:rStyle w:val="Strong"/>
          <w:i/>
          <w:i/>
          <w:iCs/>
        </w:rPr>
      </w:pPr>
      <w:r>
        <w:rPr/>
        <w:t xml:space="preserve">Альтернатива порче - это постоянное повышение своего уровня культуры, стремление всегда и во всем быть добрым.  </w:t>
      </w:r>
    </w:p>
    <w:p>
      <w:pPr>
        <w:pStyle w:val="Style16"/>
        <w:rPr/>
      </w:pPr>
      <w:r>
        <w:rPr>
          <w:rStyle w:val="Strong"/>
          <w:i/>
          <w:iCs/>
        </w:rPr>
        <w:t xml:space="preserve">Уничтожение </w:t>
      </w:r>
    </w:p>
    <w:p>
      <w:pPr>
        <w:pStyle w:val="Style16"/>
        <w:rPr/>
      </w:pPr>
      <w:r>
        <w:rPr/>
        <w:t>Человек пребывает в грешном состоянии под названием «уничтожение», когда его психофизическое состояние определено программами, мыслеформами, наме</w:t>
        <w:softHyphen/>
        <w:t>стниками и связями, ведущими к нарушениям целостности и функций материальной части какого-либо объекта.</w:t>
      </w:r>
    </w:p>
    <w:p>
      <w:pPr>
        <w:pStyle w:val="Style16"/>
        <w:rPr/>
      </w:pPr>
      <w:r>
        <w:rPr/>
        <w:t>Раз</w:t>
        <w:softHyphen/>
        <w:t>делим большинство известных объектов на группы с обоб</w:t>
        <w:softHyphen/>
        <w:t>щенными названиями: </w:t>
        <w:br/>
      </w:r>
      <w:r>
        <w:rPr>
          <w:rStyle w:val="Emphasis"/>
        </w:rPr>
        <w:t>«мужчины», </w:t>
      </w:r>
      <w:r>
        <w:rPr>
          <w:i/>
          <w:iCs/>
        </w:rPr>
        <w:br/>
      </w:r>
      <w:r>
        <w:rPr>
          <w:rStyle w:val="Emphasis"/>
        </w:rPr>
        <w:t>«женщины», </w:t>
      </w:r>
      <w:r>
        <w:rPr>
          <w:i/>
          <w:iCs/>
        </w:rPr>
        <w:br/>
      </w:r>
      <w:r>
        <w:rPr>
          <w:rStyle w:val="Emphasis"/>
        </w:rPr>
        <w:t>«старики», </w:t>
      </w:r>
      <w:r>
        <w:rPr>
          <w:i/>
          <w:iCs/>
        </w:rPr>
        <w:br/>
      </w:r>
      <w:r>
        <w:rPr>
          <w:rStyle w:val="Emphasis"/>
        </w:rPr>
        <w:t>«дети», </w:t>
      </w:r>
      <w:r>
        <w:rPr>
          <w:i/>
          <w:iCs/>
        </w:rPr>
        <w:br/>
      </w:r>
      <w:r>
        <w:rPr>
          <w:rStyle w:val="Emphasis"/>
        </w:rPr>
        <w:t>«системы», </w:t>
      </w:r>
      <w:r>
        <w:rPr>
          <w:i/>
          <w:iCs/>
        </w:rPr>
        <w:br/>
      </w:r>
      <w:r>
        <w:rPr>
          <w:rStyle w:val="Emphasis"/>
        </w:rPr>
        <w:t>«животные», </w:t>
      </w:r>
      <w:r>
        <w:rPr>
          <w:i/>
          <w:iCs/>
        </w:rPr>
        <w:br/>
      </w:r>
      <w:r>
        <w:rPr>
          <w:rStyle w:val="Emphasis"/>
        </w:rPr>
        <w:t xml:space="preserve">«неодушевленные объекты». </w:t>
      </w:r>
    </w:p>
    <w:p>
      <w:pPr>
        <w:pStyle w:val="Normal"/>
        <w:rPr/>
      </w:pPr>
      <w:r>
        <w:rPr/>
        <w:t> </w:t>
      </w:r>
      <w:r>
        <w:rPr/>
        <w:t>Уничтожить можно астральные, эфирные и телесные части объекта.</w:t>
      </w:r>
    </w:p>
    <w:p>
      <w:pPr>
        <w:pStyle w:val="Style16"/>
        <w:rPr/>
      </w:pPr>
      <w:r>
        <w:rPr/>
        <w:t>Явные или скрытые угрозы и обещания (даже в шутливой форме) негативно воздействуют на человека - это уже состо</w:t>
        <w:softHyphen/>
        <w:t>явшийся акт физической агрессии, только ее ощутимые ре</w:t>
        <w:softHyphen/>
        <w:t>зультаты появляются не сразу, как это бывает при непосред</w:t>
        <w:softHyphen/>
        <w:t>ственных телесных контактах.</w:t>
      </w:r>
    </w:p>
    <w:p>
      <w:pPr>
        <w:pStyle w:val="Style16"/>
        <w:rPr/>
      </w:pPr>
      <w:r>
        <w:rPr/>
        <w:t>Примем для сверхсознания условно обобщенные опреде</w:t>
        <w:softHyphen/>
        <w:t>ления: </w:t>
      </w:r>
    </w:p>
    <w:p>
      <w:pPr>
        <w:pStyle w:val="Style16"/>
        <w:rPr/>
      </w:pPr>
      <w:r>
        <w:rPr/>
        <w:t>- «мужчины» - люди, способные проявлять мужские по</w:t>
        <w:softHyphen/>
        <w:t>ловые функции; </w:t>
        <w:br/>
        <w:t>- «женщины» - люди, способные проявлять женские по</w:t>
        <w:softHyphen/>
        <w:t>ловые и детородные функции; </w:t>
        <w:br/>
        <w:t>- «старики» - люди, утратившие половые или детородные функции; </w:t>
        <w:br/>
        <w:t>- «дети» - люди без развитых половых функций; </w:t>
        <w:br/>
        <w:t>- «системы» - совокупности взаимодействующих собственных мыслеформ или мыслеформ других людей, стремящихся к реализации программ, объединенных единой целью и задачей; </w:t>
        <w:br/>
        <w:t>- «животные» - условно все биологические твари без души человека; </w:t>
        <w:br/>
        <w:t>- «неодушевленные объекты» - все объекты, которые вы</w:t>
        <w:softHyphen/>
        <w:t>ходят за пределы вышеперечисленных условных определений объектов: лес, река, дом, автомобиль, предметы личного пользо</w:t>
        <w:softHyphen/>
        <w:t>вания и т.д.</w:t>
      </w:r>
    </w:p>
    <w:p>
      <w:pPr>
        <w:pStyle w:val="Style16"/>
        <w:rPr/>
      </w:pPr>
      <w:r>
        <w:rPr/>
        <w:t>Всякое противоправное стремление уничтожить материаль</w:t>
        <w:softHyphen/>
        <w:t>ные части мира вызывает противодействия. Ускоренная утили</w:t>
        <w:softHyphen/>
        <w:t xml:space="preserve">зация тел каких-либо материальных объектов, отработавших свой ресурс или пришедших в негодность, не несет в себе злые программы уничтожения. </w:t>
      </w:r>
    </w:p>
    <w:p>
      <w:pPr>
        <w:pStyle w:val="Style16"/>
        <w:ind w:right="48"/>
        <w:rPr>
          <w:b/>
        </w:rPr>
      </w:pPr>
      <w:r>
        <w:rPr/>
        <w:t> </w:t>
      </w:r>
      <w:r>
        <w:rPr>
          <w:b/>
        </w:rPr>
        <w:t>КОСМОЭНЕРГЕТИКА.</w:t>
        <w:br/>
      </w:r>
      <w:r>
        <w:rPr/>
        <w:t>Космоэнергетика — это метод изучения и использования энергоинформационных космических полей (ЭКП), посылаемых человечеству Высшим разумом — объединенным разумом Высших космических цивилизаций. В процессе эволюционного развития Высшие космические цивилизации изжили свои деструктивные качества, объединились между собой, и слова, сказанные две тысячи лет тому назад Иисусом Христом: «Бог во мне и я в Боге», являются реальным воплощением Вселенной. Энергия Высшего разума и есть Божественная энергия, работающая на создание гармонии. При воздействии на человека энергоинформационными полями, идущими от Высших космических цивилизаций, охватываются все аспекты человека, его душа, тело и сознание. Космоэнергеты называют ЭКП каналами. Каналы — это биоэнергоинформационные образователи гармонии. Каналов очень много, они отличаются друг от друга своими параметрами. За время существования космоэнергетики было вновь «открыто» и изучено более двухсот космических каналов (ЭКП).</w:t>
        <w:br/>
        <w:t>Методы космоэнергетики позволяют легко и быстро использовать определенные силы Высшего разума для изменения как судьбы, так и здоровья любого человека. Люди, получившие посвящения и использующие космические каналы, являются космоэнергетами. Возродилась космоэнергетика в Индии около четырехсот лет тому назад. Индийские йоги первыми использовали ЭКП.</w:t>
      </w:r>
    </w:p>
    <w:p>
      <w:pPr>
        <w:pStyle w:val="Style16"/>
        <w:rPr/>
      </w:pPr>
      <w:r>
        <w:rPr>
          <w:b/>
        </w:rPr>
        <w:t>ВСЕ В НАШИХ РУКАХ.</w:t>
        <w:br/>
        <w:t xml:space="preserve">              </w:t>
      </w:r>
      <w:r>
        <w:rPr/>
        <w:t xml:space="preserve">Свое будущее ежедневно формируем мы сами. Своими правильными и добрыми мыслями и поступками мы ежечасно улучшаем его, неправильными и злыми действиями и помыслами — ухудшаем. Мы, и только мы ежесекундно куем свое будущее. Об этом нельзя забывать. Известно, что каждый человек, тем не менее, рождается с определенной судьбой. Но Бог дал нам свободу выбора. Как хорошая, так и плохая судьба исполнится или не исполнится только в зависимости от наших помыслов и деяний. Болеть или не болеть, страдать или не страдать — решаем мы сами. Известно, что все заболевания свидетельствуют об отклонениях человека от его пути. Почему говорят: «Пришла беда, открывай ворота»? Да потому, что, как это не парадоксально, беда действительно по бесконечной Божьей милости никогда не приходит одна. Самому страшному горю предшествует целая цепь мелких неприятностей, постоянно подающих нам тревожные сигналы, и неоднократно повторяющиеся возможности исправить самим ситуацию для избежание полной катастрофы. «Никакие реальности не бывают твердыми. Будущее не установлено раз и навсегда. Будущее — лишь совокупность вероятностей». </w:t>
        <w:br/>
        <w:t>Каждый из нас должен дать и себе, и Земле в целом, возможность более положительной вероятности. Все в Космосе тесно взаимосвязано. Все мы и каждый из нас — неотъемлемая часть Вселенной. Поэтому добрыми делами и помыслами улучшая свое будущее, мы улучшаем и будущее нашей Земли и Космоса, потому что, «Помогая миру, мы помогаем самим себе».</w:t>
      </w:r>
    </w:p>
    <w:p>
      <w:pPr>
        <w:pStyle w:val="Normal"/>
        <w:ind w:firstLine="708" w:right="0"/>
        <w:rPr/>
      </w:pPr>
      <w:r>
        <w:rPr/>
        <w:t xml:space="preserve">Западный подход к лечению предполагает, что за помощью должен обращаться уже заболевший или попавший в жизненное затруднение человек, то есть такой подход ориентирован на лечение. Восточный подход иной. На Востоке издревле считалось, что терапия нужна всем, для того, чтобы заблаговременно улучшить и здоровье, и судьбу и раскрыть собственный потенциал. </w:t>
      </w:r>
    </w:p>
    <w:p>
      <w:pPr>
        <w:pStyle w:val="Normal"/>
        <w:ind w:firstLine="708" w:right="0"/>
        <w:rPr/>
      </w:pPr>
      <w:r>
        <w:rPr/>
        <w:t>Работать с вами будут Космические каналы, обладающие разумом. Человек всегда может ошибиться и что-то сделать не так, или что-то перепутать – космические каналы не ошибаются, но и с целителя требуется немало – и строгое соблюдение правил работы, и полная самоотдача, высокая нравственность и этика, неустанная духовная работа по улучшению состояния собственной души. Эти каналы сами на сеансах находят больные или ослабленные органы и начинают с ними работать, (при этом больные испытывают болезненные ощущения), находят негативную информацию и убирают её (при этом у больных могут появиться неприятные ощущения очень широкого диапазона). Если Вы решитесь лечиться , то должны знать, что метод не предполагает лечение только отдельных органов – печени или почки, и не решает только одну какую-то проблему.  Лечится весь человек со всеми его проблемами, как физическими, так и душевными, потому, что эзотерически здоровье и судьба взаимосвязаны, вот почему на сеансах они и налаживаются одновременно.</w:t>
      </w:r>
    </w:p>
    <w:p>
      <w:pPr>
        <w:pStyle w:val="Normal"/>
        <w:rPr/>
      </w:pPr>
      <w:r>
        <w:rPr/>
        <w:t> </w:t>
      </w:r>
      <w:r>
        <w:rPr/>
        <w:t xml:space="preserve">Пример: при сильно «завязанном» венце на диагностике обнаруживаются плохо функционирующие ІІ и ІV чакры (в таких случаях люди вообще не в состоянии создать семью, либо она создаётся только формально, часто муж страдает импотенцией, или у супругов возникает отвращение друг к другу). Если венец “завязан” послабее, то женитьба (правда чередующаяся с неоднократными разводами, рождением мёртворождённых или больных детей и т.д.) возможна. На диагностике обнаруживается лишь дис- или гипофункция II чакры и/или IV . Каковы вкратце функции II чакры? Деторождение, обе-спечение семейного счастья, здоровье мочеполовой системы. Именно поэтому, во всех случаях «завязанного» венца отсутствие семейного счастья сопровождается теми или иными заболеваниями половой сферы, и наоборот. </w:t>
      </w:r>
    </w:p>
    <w:p>
      <w:pPr>
        <w:pStyle w:val="Normal"/>
        <w:rPr/>
      </w:pPr>
      <w:r>
        <w:rPr/>
        <w:t xml:space="preserve">После восстановления работы II чакры выздоравливают не только больные органы, но и налаживаются, или впервые устанавливаются и счастливые любовные отношения. </w:t>
      </w:r>
    </w:p>
    <w:p>
      <w:pPr>
        <w:pStyle w:val="Normal"/>
        <w:rPr>
          <w:b/>
          <w:u w:val="single"/>
        </w:rPr>
      </w:pPr>
      <w:r>
        <w:rPr/>
        <w:t xml:space="preserve">Вот почему, независимо от того, с чем конкретно обратился человек, он одновременно (но постепенно) избавляется и от всех заболеваний, и от всех жизненных проблем. Здоровье и судьба взаимосвязаны. Одна из причин кризиса современной медицины состоит в том, что врачи пытаются лечить отдельные органы и системы, расщепляя человека на составные части, отделяя физическое тело от психической деятельности и от души. Забыты заветы врачей древности, что ЧЕЛОВЕК – это ЕДИНОЕ ЦЕЛОЕ, а не набор костей, мышц, органов и т.д. Нас часто спрашивают: «А нельзя ли вылечить только конкретное заболевание?» или «Я хотел бы только улучшить финансовое состояние». Такой подход можно назвать симптоматическим, т.е. убирающий (и то всегда лишь временно) только то, что лежит на поверхности. Любой симптом, боль, несчастье, заболевание – это сигнал, идущий от СИС-ТЕМЫ, которая называется ЧЕЛОВЕКОМ. Это крик о помощи. Убирая симптом, мы не только игнорируем просьбу нашей СИСТЕМЫ «ЧЕЛОВЕК» о помощи, а «закрываем ей рот». Но поскольку от этого ничего в системе не меняется, она вновь «закричит». Возможно, она попробует достучаться к нашему сознанию тем же методом (возвратом прежнего несчастья, симптома или заболевания), или изберёт новый путь – другие симптомы или синдромы (сочетания симптомов) и жизненные удары. Если у человека болен хотя бы палец, – это говорит о том, что страдает, а поэтому нуждается в помощи ВСЯ СИСТЕМА «ЧЕЛОВЕК», а не только его палец. Устранение симптома один писатель сравнил со случаем, когда машина сигнализирует человеку (миганием лампочки, стрелкой и т.д.) о том, что бензин на исходе (крик, сигнал – симптом). Водитель устраняет симптом, – отключает прибор, чтобы он ему не мешал, не отвлекал, - но бензин от этого не только не появляется, а вскоре заканчивается и машина останавливается. Поэтому лечить нужно не симптом и не отдельное заболевание. Независимо от заболевания, лечить нужно ЧЕЛОВЕКА В ЦЕЛОМ. Здоровье и судьба не существуют отдельно сами по себе, а принадлежат одному и тому же человеку в целом. Если действительно происходит излечение человека (а не просто заглушение заболевания), то обязательно происходит и излечение судьбы. Функции чакр великолепнейшим образом демонстрируют нам неотделимость здоровья от судьбы. Каждая чакра отвечает не только за состояние тех или иных органов, но и конкретных аспектов судьбы. </w:t>
      </w:r>
    </w:p>
    <w:p>
      <w:pPr>
        <w:pStyle w:val="Normal"/>
        <w:rPr>
          <w:b/>
          <w:u w:val="single"/>
        </w:rPr>
      </w:pPr>
      <w:r>
        <w:rPr>
          <w:b/>
          <w:u w:val="single"/>
        </w:rPr>
        <w:t xml:space="preserve">О функционировании чакр </w:t>
      </w:r>
    </w:p>
    <w:p>
      <w:pPr>
        <w:pStyle w:val="Normal"/>
        <w:ind w:firstLine="708" w:right="0"/>
        <w:rPr>
          <w:b/>
        </w:rPr>
      </w:pPr>
      <w:r>
        <w:rPr/>
        <w:t xml:space="preserve">Вот очень краткий перечень функций чакр. Зная, какие чакры у Вас не функционируют, Вы сможете узнать, в чем причина Ваших проблем. </w:t>
      </w:r>
    </w:p>
    <w:p>
      <w:pPr>
        <w:pStyle w:val="Normal"/>
        <w:rPr/>
      </w:pPr>
      <w:r>
        <w:rPr>
          <w:b/>
        </w:rPr>
        <w:t>I чакра</w:t>
      </w:r>
      <w:r>
        <w:rPr/>
        <w:t xml:space="preserve"> – управляет костной системой, ногами, толстым кишечником. </w:t>
      </w:r>
    </w:p>
    <w:p>
      <w:pPr>
        <w:pStyle w:val="Normal"/>
        <w:rPr>
          <w:b/>
          <w:lang w:val="en-US"/>
        </w:rPr>
      </w:pPr>
      <w:r>
        <w:rPr/>
        <w:t xml:space="preserve">Нарушение работы может вызвать ожирение, запоры, геморрой, ишиас, проблемы с простатой, тоску, депрессию, астению, утомляемость, раздражительность, слабость, «отсутствие сил», ощущение нестабильности, тревогу, страх (беспричинный) и множество разнообразных конкретных страхов (обнищания, смерти, несчастья и т. д.), фобий (открытых, закрытых пространств, молнии, животных и т.д.) материальную нестабильность, жадность, себялюбие </w:t>
      </w:r>
    </w:p>
    <w:p>
      <w:pPr>
        <w:pStyle w:val="Normal"/>
        <w:rPr/>
      </w:pPr>
      <w:r>
        <w:rPr>
          <w:b/>
          <w:lang w:val="en-US"/>
        </w:rPr>
        <w:t>II</w:t>
      </w:r>
      <w:r>
        <w:rPr>
          <w:b/>
        </w:rPr>
        <w:t xml:space="preserve"> чакра</w:t>
      </w:r>
      <w:r>
        <w:rPr/>
        <w:t xml:space="preserve"> – сексуальность и деторождение. Семейное счастье. Когда эта чакра находится в равновесии она приносит чувство уверенности и творческий заряд, дает крепкую семью со здоровыми, благополучными детьми.</w:t>
      </w:r>
    </w:p>
    <w:p>
      <w:pPr>
        <w:pStyle w:val="Normal"/>
        <w:rPr/>
      </w:pPr>
      <w:r>
        <w:rPr/>
        <w:t xml:space="preserve">Что происходит с человеком, которому «завязали венец»? Как уже было отмечено, «завязанный» венец – это слабое функционирование II и/или IV чакры. Тогда женитьба почти невозможна. Чаще при диагностике выявляется слабое функционирование II чакры. </w:t>
      </w:r>
    </w:p>
    <w:p>
      <w:pPr>
        <w:pStyle w:val="Normal"/>
        <w:rPr/>
      </w:pPr>
      <w:r>
        <w:rPr/>
        <w:t>Что происходит? В зависимости от целого ряда факторов (сила колдуна, давность, обилие собственных грехов или добродетелей и т.д.):</w:t>
      </w:r>
    </w:p>
    <w:p>
      <w:pPr>
        <w:pStyle w:val="Normal"/>
        <w:rPr/>
      </w:pPr>
      <w:r>
        <w:rPr/>
        <w:t>1. Девушка, какой бы красивой и хорошей не была, вообще не может выйти замуж.</w:t>
      </w:r>
    </w:p>
    <w:p>
      <w:pPr>
        <w:pStyle w:val="Normal"/>
        <w:rPr/>
      </w:pPr>
      <w:r>
        <w:rPr/>
        <w:t>2. Может выйти замуж, но разведётся (как правило, брак распадается до 3 лет).</w:t>
      </w:r>
    </w:p>
    <w:p>
      <w:pPr>
        <w:pStyle w:val="Normal"/>
        <w:rPr/>
      </w:pPr>
      <w:r>
        <w:rPr/>
        <w:t>3. Замужество – развод, замужество – развод и так много раз.</w:t>
      </w:r>
    </w:p>
    <w:p>
      <w:pPr>
        <w:pStyle w:val="Normal"/>
        <w:rPr/>
      </w:pPr>
      <w:r>
        <w:rPr/>
        <w:t>4. Не может иметь детей, выкидыши, либо дети рождаются мёртвыми. Может иметь детей, но с уродствами, наследственными заболеваниями (родовые проклятия) или они будут болеть, иногда тяжёлыми заболеваниями, вплоть до смерти.</w:t>
      </w:r>
    </w:p>
    <w:p>
      <w:pPr>
        <w:pStyle w:val="Normal"/>
        <w:rPr/>
      </w:pPr>
      <w:r>
        <w:rPr/>
        <w:t>5. Супружеская неверность, венерические заболевания.</w:t>
      </w:r>
    </w:p>
    <w:p>
      <w:pPr>
        <w:pStyle w:val="Normal"/>
        <w:rPr/>
      </w:pPr>
      <w:r>
        <w:rPr/>
        <w:t>6. Отвращение к сексу или, наоборот, сексуальная распущенность.</w:t>
      </w:r>
    </w:p>
    <w:p>
      <w:pPr>
        <w:pStyle w:val="Normal"/>
        <w:rPr/>
      </w:pPr>
      <w:r>
        <w:rPr/>
        <w:t>7. Весь спектр сексуальных перверзий (извращений), многие из которых являются тяжелыми заболеваниями, задевающие и психическое здоровье.</w:t>
      </w:r>
    </w:p>
    <w:p>
      <w:pPr>
        <w:pStyle w:val="Normal"/>
        <w:rPr/>
      </w:pPr>
      <w:r>
        <w:rPr/>
        <w:t xml:space="preserve">При слабой II чакре однозначно: </w:t>
      </w:r>
    </w:p>
    <w:p>
      <w:pPr>
        <w:pStyle w:val="Normal"/>
        <w:rPr/>
      </w:pPr>
      <w:r>
        <w:rPr/>
        <w:t xml:space="preserve">Семейного счастья быть не может. </w:t>
      </w:r>
    </w:p>
    <w:p>
      <w:pPr>
        <w:pStyle w:val="Normal"/>
        <w:rPr>
          <w:b/>
        </w:rPr>
      </w:pPr>
      <w:r>
        <w:rPr/>
        <w:t>Как уже известно, эзотерически здоровье и судьба взаимосвязаны, а поэтому к Вашим и без того немалым страданиям рано или поздно, но обязательно присоединятся и заболевания мочеполовой системы.</w:t>
      </w:r>
    </w:p>
    <w:p>
      <w:pPr>
        <w:pStyle w:val="Normal"/>
        <w:rPr/>
      </w:pPr>
      <w:r>
        <w:rPr>
          <w:b/>
        </w:rPr>
        <w:t>III чакра</w:t>
      </w:r>
      <w:r>
        <w:rPr/>
        <w:t xml:space="preserve"> – хранилище энергии, необходимой для жизни в этом мире.</w:t>
      </w:r>
    </w:p>
    <w:p>
      <w:pPr>
        <w:pStyle w:val="Normal"/>
        <w:rPr/>
      </w:pPr>
      <w:r>
        <w:rPr/>
        <w:t xml:space="preserve">Воля, удача в бизнесе и др. делах, власть, успех, интеллект, ЖКТ, печень, желчный пузырь, селезёнка, поджелудочная железа. </w:t>
      </w:r>
    </w:p>
    <w:p>
      <w:pPr>
        <w:pStyle w:val="Normal"/>
        <w:rPr>
          <w:b/>
        </w:rPr>
      </w:pPr>
      <w:r>
        <w:rPr/>
        <w:t>Нарушения приводят к различным заболеваниям желудочно-кишечного тракта (ЖКТ), сахарному диабету, повышенному или пониженному аппетиту, ощущению страха, повышенной нервозности, психическим заболеваниям! Вот почему всем людям, страдающим нервными и психическими заболеваниями показано очищение кишечника в обязательном порядке!</w:t>
      </w:r>
    </w:p>
    <w:p>
      <w:pPr>
        <w:pStyle w:val="Normal"/>
        <w:rPr/>
      </w:pPr>
      <w:r>
        <w:rPr>
          <w:b/>
        </w:rPr>
        <w:t>IV чакра</w:t>
      </w:r>
      <w:r>
        <w:rPr/>
        <w:t xml:space="preserve"> – сердечная – управляет любовью, семейным счастьем, поддержкой, защитой. Сострадание, милосердие. Легкие, сердце, руки, вилочковая железа.</w:t>
      </w:r>
    </w:p>
    <w:p>
      <w:pPr>
        <w:pStyle w:val="Normal"/>
        <w:rPr>
          <w:b/>
        </w:rPr>
      </w:pPr>
      <w:r>
        <w:rPr/>
        <w:t>Неисправная работа приводит к бронхиальной и сердечной астме, гипертонии или гипотонии, дистонии, сердечным и лёгочным заболеваниям.</w:t>
      </w:r>
    </w:p>
    <w:p>
      <w:pPr>
        <w:pStyle w:val="Normal"/>
        <w:rPr/>
      </w:pPr>
      <w:r>
        <w:rPr>
          <w:b/>
        </w:rPr>
        <w:t>V чакра</w:t>
      </w:r>
      <w:r>
        <w:rPr/>
        <w:t xml:space="preserve"> – горловая, управляет общением, творческой деятельностью, коммуникабельностью, самореализацией, речью. Способность к телепатии.</w:t>
      </w:r>
    </w:p>
    <w:p>
      <w:pPr>
        <w:pStyle w:val="Normal"/>
        <w:rPr/>
      </w:pPr>
      <w:r>
        <w:rPr/>
        <w:t>Следствия неисправной работы: ангины, насморки, грудные заболевания, заикания, дизартрии и прочие расстройства речи.</w:t>
      </w:r>
    </w:p>
    <w:p>
      <w:pPr>
        <w:pStyle w:val="Normal"/>
        <w:rPr>
          <w:b/>
        </w:rPr>
      </w:pPr>
      <w:r>
        <w:rPr/>
        <w:t>Примечание: многим заикание, тики кажутся простыми расстройствами, однако очень часто у таких людей имеются бесы. Общеизвестно, что нервные тики, заикание могут появиться вследствие испуга, но немногие задумываются, что испуг и вызывается часто чертями, так как их вхождение в человека, возможно, и облегчается состоянием страха. Чтобы вызвать его, черти пугают человека, используя при этом и других людей, и предметы, и приведения. Часто они сами и принимают различные форм-ы, чтобы испугать. Когда мы не справляемся и отдаем себя в руки собственной тревоге, страху, мы тем самым «кормим» нечистую силу.</w:t>
      </w:r>
    </w:p>
    <w:p>
      <w:pPr>
        <w:pStyle w:val="Normal"/>
        <w:rPr/>
      </w:pPr>
      <w:r>
        <w:rPr>
          <w:b/>
        </w:rPr>
        <w:t>VII чакра</w:t>
      </w:r>
      <w:r>
        <w:rPr/>
        <w:t xml:space="preserve"> – потенциальная сила просветлённости, которой не обделён никто из нас.</w:t>
      </w:r>
    </w:p>
    <w:p>
      <w:pPr>
        <w:pStyle w:val="Normal"/>
        <w:rPr/>
      </w:pPr>
      <w:r>
        <w:rPr/>
        <w:t>Неисправная работа – от головных болей, нервозности, различных нервных и психических расстрой-ств до полного умопомешательства.</w:t>
      </w:r>
    </w:p>
    <w:p>
      <w:pPr>
        <w:pStyle w:val="Normal"/>
        <w:rPr/>
      </w:pPr>
      <w:r>
        <w:rPr/>
        <w:t xml:space="preserve"> </w:t>
      </w:r>
    </w:p>
    <w:p>
      <w:pPr>
        <w:pStyle w:val="Normal"/>
        <w:rPr/>
      </w:pPr>
      <w:r>
        <w:rPr/>
        <w:t>Наш метод способствует полной гармонизации личности, но имеет некоторые особенности</w:t>
      </w:r>
    </w:p>
    <w:p>
      <w:pPr>
        <w:pStyle w:val="Normal"/>
        <w:rPr/>
      </w:pPr>
      <w:r>
        <w:rPr/>
        <w:t xml:space="preserve">1) это длительная терапия, от 10 сеансов (1,5 месяца) до 60 (год) и больше. </w:t>
      </w:r>
    </w:p>
    <w:p>
      <w:pPr>
        <w:pStyle w:val="Normal"/>
        <w:rPr>
          <w:rStyle w:val="Emphasis"/>
          <w:i w:val="false"/>
          <w:i w:val="false"/>
          <w:iCs w:val="false"/>
        </w:rPr>
      </w:pPr>
      <w:r>
        <w:rPr/>
        <w:t>При тяжёлых заболеваниях – хронический алкоголизм, наркомания, эпилепсия, депрессия, одержимость (наличие сущностей) лечение может длиться несколько лет. (Речь идет о полном выздоровлении. Улучшение состояния может появиться гораздо раньше).</w:t>
      </w:r>
    </w:p>
    <w:p>
      <w:pPr>
        <w:pStyle w:val="Normal"/>
        <w:rPr/>
      </w:pPr>
      <w:r>
        <w:rPr>
          <w:rStyle w:val="Emphasis"/>
          <w:i w:val="false"/>
          <w:iCs w:val="false"/>
        </w:rPr>
        <w:t>Позы во время сеансов у всех могут быть разными.</w:t>
      </w:r>
    </w:p>
    <w:p>
      <w:pPr>
        <w:pStyle w:val="Normal"/>
        <w:rPr/>
      </w:pPr>
      <w:r>
        <w:rPr/>
        <w:t xml:space="preserve">Больным хроническим алкоголизмом, наркоманией рекомендуется 2-4 недели ходить на сеансы ежедневно. Желательно сеансы сочетать с энергетическим массажем, затем, в зависимости от состояния конкретного пациента – перейти на лечение через 1-2 дня. Энергетический массаж показан очень многим, но в первую очередь больным наркоманией, так как очень сильно смягчают «ломку». Энергетический массаж показан всем, у кого есть сущности, так как способствует ускоренному и облегченному избавлению от них. Черти, бесы есть у подавляющего большинства людей, страдающих эпилепсией, депрессиями, хроническим алкоголизмом, наркоманией и другими нервными и психическими заболеваниями. Нередко именно черти вызывают мигрень, гипертонические кризы и инсульты; ишемию и инфаркт; энурез, колиты, запоры, тяжелые заболевания крови, раковые опухоли. </w:t>
      </w:r>
    </w:p>
    <w:p>
      <w:pPr>
        <w:pStyle w:val="Normal"/>
        <w:rPr/>
      </w:pPr>
      <w:r>
        <w:rPr/>
        <w:t xml:space="preserve">Тяжёлых больных – цирроз печени, рак, лимфогранулематоз рекомендуется лечить ежедневно, по 2-3 раза в день от 1 до 3 месяцев, затем через день, или ежедневно, но 1 раз в день. </w:t>
      </w:r>
    </w:p>
    <w:p>
      <w:pPr>
        <w:pStyle w:val="Normal"/>
        <w:rPr/>
      </w:pPr>
      <w:r>
        <w:rPr/>
        <w:t xml:space="preserve">2) это неприятная и болезненная процедура; </w:t>
      </w:r>
    </w:p>
    <w:p>
      <w:pPr>
        <w:pStyle w:val="Normal"/>
        <w:rPr/>
      </w:pPr>
      <w:r>
        <w:rPr/>
        <w:t xml:space="preserve">3) все больные проходят через несколько особо тяжёлых обострений и физического, и душевного, и материального, семейного состояния и т.д. При первых обострениях состояние в целом может казаться и даже быть гораздо хуже, чем когда-либо в жизни. Именно поэтому, прежде, чем начать посещение сеансов необходимо для себя решить – готовы Вы выдержать всё, или нет; </w:t>
      </w:r>
    </w:p>
    <w:p>
      <w:pPr>
        <w:pStyle w:val="Normal"/>
        <w:rPr/>
      </w:pPr>
      <w:r>
        <w:rPr/>
        <w:t xml:space="preserve">4) наш метод предполагает в обязательном порядке интенсивную самостоятельную работу самого пациента по исправлению и улучшению себя. Заболевания, неудачи не являются наказанием, а сигналом о неправильных или плохих мыслях, желаниях, поступках. Они даются нам для нашего перевоспитания, исправления, усвоения жизненных уроков. </w:t>
      </w:r>
    </w:p>
    <w:p>
      <w:pPr>
        <w:pStyle w:val="Normal"/>
        <w:rPr/>
      </w:pPr>
      <w:r>
        <w:rPr/>
        <w:t xml:space="preserve">Целителям очень важно не забывать об этом и не спешить начинать лечение человека, который не желает исправляться, а в начале объяснить ему, почему и для чего он страдает, и убедить его в необходимости серьезнейшей работы со всеми своими мыслями, поступками. Начинать можно с простых вещей – исправления самых явных недостатков, плохих привычек. Всегда нужно учитывать, что крайне редко человек самокритичен, - он либо принижает и обесценивает себя: «Я такой плохой», «Я – сволочь», «Я недостоин жить», «Я виноват во всем», - либо идеализирует: «Да если бы все были как я, на Земле давно был бы рай». Напряженный и злобный человек, не сознавая это, может уверять целителя, что он спокоен, при этом, крича так, что наводит ужас: «Да я спокойнее всех на свете!» и т.д. Один пациент сказал нам, что был просто ошарашен, когда его партнер по делам, решив расстаться с ним, заявил: «Да у меня уже просто сил нет видеть постоянно твою недовольную физиономию и через каждое слово слышать мат». Оказывается, он даже не замечал, что использует нецензурную брань, а «кисляки на роже», как он выразился, ему и самому не нравились, но никогда и в голову не приходило, что он действительно постоянно мрачно-недоволен. </w:t>
      </w:r>
    </w:p>
    <w:p>
      <w:pPr>
        <w:pStyle w:val="Normal"/>
        <w:rPr/>
      </w:pPr>
      <w:r>
        <w:rPr/>
        <w:t xml:space="preserve">Улучшая судьбу, излечивая заболевание, целитель вмешивается в чужую карму, за что может пострадать и он, и сам пациент. Чтобы этого избежать: </w:t>
      </w:r>
    </w:p>
    <w:p>
      <w:pPr>
        <w:pStyle w:val="Normal"/>
        <w:rPr/>
      </w:pPr>
      <w:r>
        <w:rPr/>
        <w:t xml:space="preserve">а) пациент (как бы нам не было жалко его) обязательно должен платить за своё лечение; </w:t>
      </w:r>
    </w:p>
    <w:p>
      <w:pPr>
        <w:pStyle w:val="Normal"/>
        <w:rPr/>
      </w:pPr>
      <w:r>
        <w:rPr/>
        <w:t xml:space="preserve">б) самое важное, что он должен сделать – немедленно начать духовную работу с собой, избавляясь от всех обид, жалости к себе, эгоцентризма, зависти, ревности и т.д. </w:t>
      </w:r>
    </w:p>
    <w:p>
      <w:pPr>
        <w:pStyle w:val="Normal"/>
        <w:rPr/>
      </w:pPr>
      <w:r>
        <w:rPr/>
      </w:r>
    </w:p>
    <w:p>
      <w:pPr>
        <w:pStyle w:val="Normal"/>
        <w:rPr/>
      </w:pPr>
      <w:r>
        <w:rPr>
          <w:b/>
          <w:bCs/>
        </w:rPr>
        <w:t xml:space="preserve">     </w:t>
      </w:r>
      <w:r>
        <w:rPr>
          <w:b/>
          <w:bCs/>
        </w:rPr>
        <w:t>Болевые ощущения.</w:t>
      </w:r>
    </w:p>
    <w:p>
      <w:pPr>
        <w:pStyle w:val="Normal"/>
        <w:rPr/>
      </w:pPr>
      <w:r>
        <w:rPr/>
        <w:t xml:space="preserve">Как правило, лечение заболеваний сопровождается болевыми ощущениями (во время сеанса и/или после него). Избавление от колдовства (сглаз, порча, проклятие) – через неприятные, диффузные (нелокализованные) ощущения. </w:t>
      </w:r>
      <w:r>
        <w:rPr>
          <w:u w:val="single"/>
        </w:rPr>
        <w:t>Особо мучительно избавление от энергосущностей</w:t>
      </w:r>
      <w:r>
        <w:rPr/>
        <w:t xml:space="preserve">, имя которым легион. На каждом сеансе выходит не одна, а много сущностей, а это довольно мучительно, люди могут терять сознание много сеансов подряд и даже во время одного и того же сеанса – по несколько раз. Очень важно доходить до конца, т.к. если останется хотя бы 1 сущность, она может притаиться, притихнуть на время, но затем притянет к себе такое же неимоверное количество других сущностей, которые обязательно попытаются отомстить пациенту. Целесообразнее поэтому пройти «лишние» сеансы, чем не доходить. </w:t>
      </w:r>
    </w:p>
    <w:p>
      <w:pPr>
        <w:pStyle w:val="Normal"/>
        <w:rPr/>
      </w:pPr>
      <w:r>
        <w:rPr/>
        <w:t xml:space="preserve">Избавление от колдовства во время сеанса может сопровождаться такими ощущениями, как холодный пот, жар, тошнота, рвота, онемение, «гусиная кожа», чувство оцепенения, дрожь в теле, «страшные и жуткие» видения, боль в желудке, расстройство стула, головные боли, головокружение, зевота, обморок или более длительная потеря сознания. Потеря сознания также возможна и при восстановлении работы чакр, тем более если какая-нибудь из них «пробита». Эти ощущения часто повторяются и после сеансов. </w:t>
      </w:r>
    </w:p>
    <w:p>
      <w:pPr>
        <w:pStyle w:val="Normal"/>
        <w:rPr/>
      </w:pPr>
      <w:r>
        <w:rPr/>
        <w:t xml:space="preserve">Порча – деструктивная энергетическая программа, насильственно введённая профессиональным магом, может выходить через все биологические жидкости: слёзы, слюну, мокроту, пот, кровь, мочу, сперму, влагалищные выделения, выделения из носа, ушей, - которые могут приобрести необычную консистенцию, цвет, запах (чаще зловонный). Зловонным становится и дыхание. Многие спрашивают – можно ли мыться после сеанса. Не можно, а нужно, и обязательно. И постирать сразу и вещи, в которых были на сеансах, т.к. через тело выходит очень много «энергетической грязи», и она прилипает и к одежде, тапочкам (поэтому лучше стоять в носках, их легче стирать). </w:t>
      </w:r>
    </w:p>
    <w:p>
      <w:pPr>
        <w:pStyle w:val="Normal"/>
        <w:rPr/>
      </w:pPr>
      <w:r>
        <w:rPr/>
        <w:t xml:space="preserve">Избавление от заболеваний чаще всего идёт через болевые ощущения и частые обострения. Эти обострения возникают не один, а много раз, причём обостряются не только свежие заболевания, а все. Все заболевания, которыми когда-либо страдал человек, а также старые травмы и их последствия прежде, чем навсегда покинуть пациента, как бы «всплывают наружу» и не раз. Болевые ощущения могут быть разной интенсивности. Как правило, дробление и вывод камней из мочевыводящих путей слабо болезненно, а выход камней из желчевыводящих путей более ощутим, кроме того, они и выводятся медленнее. Болезненным чаще всего бывает и избавление от остеохондроза. В таком случае помогают любые водные процедуры. Более того, они необходимы для того, чтобы смыть соли, выходящие через поры. </w:t>
      </w:r>
    </w:p>
    <w:p>
      <w:pPr>
        <w:pStyle w:val="Normal"/>
        <w:rPr/>
      </w:pPr>
      <w:r>
        <w:rPr/>
        <w:t>Ощущения холода, страха, ужаса, желание немедленно уйти во время сеанса часто встречается при избавлении от энергосущностей (чертей, бесов), некротических связей. Видения так же могут быть пугающими, наводящими ужас, часто не поддающиеся описанию, больному может казаться, что он сходит с ума, попадает или его «тянут» в страшные места, миры. При всём том общем, что несут собой ощущения, видения, чувства во время и после сеансов, нельзя забывать, что их значение для каждого человека в отдельности чаще всего разное. Кроме того, и одни и те же ощущения для одного и того же пациента могут иметь разное значение. Так, чувство холода (чаще всего так называемого «могильного») может возникнуть при сжигании некротических связей, выходе энергосущности, снятии привязок к низкодуховным мирам, в чакрах, если они «пробиты».</w:t>
      </w:r>
    </w:p>
    <w:p>
      <w:pPr>
        <w:pStyle w:val="Normal"/>
        <w:rPr/>
      </w:pPr>
      <w:r>
        <w:rPr/>
        <w:t xml:space="preserve">Переживания прошлых воплощений происходят на сеансах очень часто. Они имеют также и важное теоретическое значение, поскольку некоторые их аспекты серьёзно противоречат механистическому и материалистическому мировоззрению. Переживания прошлых воплощений, наблюдаемые на сеансах, аналогичны переживаниям в медитации и в спонтанных эпизодах необычного состояния сознания, объясняющим распространённость и универсальность веры в перевоплощения. </w:t>
      </w:r>
    </w:p>
    <w:p>
      <w:pPr>
        <w:pStyle w:val="Normal"/>
        <w:rPr/>
      </w:pPr>
      <w:r>
        <w:rPr/>
        <w:t>Вместе с тем важно подчеркнуть, что переживания прошлых воплощений возникают на сеансах без всякого программирования и часто, несмотря на то, что пациент не верит в такую возможность. Я была свидетелем подобных переживаний задолго до того, как смогла теоретически допустить их существование и начала относиться к ним серьёзно. Часто подобные переживания появляются на сеансах у учёных, которые ранее считали веру в перевоплощение абсурдным суеверием и предрассудком примитивных народов, или даже проявлением индивидуальной психопатологии (психических расстройств и даже безумия).</w:t>
      </w:r>
    </w:p>
    <w:p>
      <w:pPr>
        <w:pStyle w:val="Normal"/>
        <w:rPr/>
      </w:pPr>
      <w:r>
        <w:rPr/>
        <w:t xml:space="preserve">Не пугайтесь, если опаздывают месячные. Если есть семейные проблемы или гинекологические заболевания (проблемы со 2-ой чакрой) – часто меняется после сеансов менструальный цикл. Во время менструации не прекращайте посещения сеансов. Возможны обильные кровотечения. Они свидетельствуют о сильнейшем очищении. Обильные кровотечения чаще всего появляются у женщин, имеющих различные новообразования – кисты, полипы, миомы, фиброматозные узлы. Они вначале разрыхляются (как и камни в желчном пузыре), поэтому при медицинском обследовании часто они определяются (как и камни желчного пузыря) увеличенными. Как и камни желчного пузыря, гинекологические опухоли прежде, чем выйдут естественным путем, из-за разрыхления увеличиваются в объеме. Если пациент об этом не предупрежден, он, конечно же, может подумать, что лечение не только не помогает, а вредит. Несмотря на предупреждения, многие пугаются и прекращают лечение, а другие приходят в ужас: «Лечение не только не помогает, но мне стало ещё хуже». </w:t>
      </w:r>
    </w:p>
    <w:p>
      <w:pPr>
        <w:pStyle w:val="Normal"/>
        <w:rPr/>
      </w:pPr>
      <w:r>
        <w:rPr/>
        <w:t xml:space="preserve">При восстановлении работы: </w:t>
      </w:r>
    </w:p>
    <w:p>
      <w:pPr>
        <w:pStyle w:val="Normal"/>
        <w:rPr/>
      </w:pPr>
      <w:r>
        <w:rPr/>
        <w:t>1-ой чакры возможны слабость и боль в ногах, во всем опорно-двигательном аппарате, копчике, сонливость или, наоборот, укорочение сна, лёгкая депрессия, тоска, жалость к себе: «Какая я несчастная и невезучая» и т.д., судорожные подёргивания конечностей, апатия, чувство безысходности;</w:t>
      </w:r>
    </w:p>
    <w:p>
      <w:pPr>
        <w:pStyle w:val="Normal"/>
        <w:rPr/>
      </w:pPr>
      <w:r>
        <w:rPr/>
        <w:t xml:space="preserve">3-ей чакры – различные состояния, напоминающие острое отравление, временная неудача в делах, слабоволие, возможна потеря работы. Не надо отчаиваться! Очень многие теряли работу во время лечения, и не раз, но в итоге находили всегда лучшую, и намного; </w:t>
      </w:r>
    </w:p>
    <w:p>
      <w:pPr>
        <w:pStyle w:val="Normal"/>
        <w:rPr/>
      </w:pPr>
      <w:r>
        <w:rPr/>
        <w:t xml:space="preserve">4-ой чакры – сердцебиения, боль и сжимание в груди, одышка, слезливость, вспышки ненависти, неудачи в любви. Если супруг является для Вас разрушающим, препятствием в жизни, возможен развод; </w:t>
      </w:r>
    </w:p>
    <w:p>
      <w:pPr>
        <w:pStyle w:val="Normal"/>
        <w:rPr/>
      </w:pPr>
      <w:r>
        <w:rPr/>
        <w:t xml:space="preserve">5-ой чакры – «простуда без простуды», боль, першение в горле, осиплость голоса, поперхивания, заикание, косноязычие, коммуникативные проблемы, ссоры, скандалы, ухудшение отношений со знакомыми, близкими, сотрудниками. Работа с 5-ой чакрой будет происходить со всеми время от времени и после сеансов (как и с другими чакрами), но чаще, и тем чаще, чем меньше человек исправляет недостатки речи, зло и сквернословие, обижается, сплетничает, осуждает и т.д. </w:t>
      </w:r>
    </w:p>
    <w:p>
      <w:pPr>
        <w:pStyle w:val="Normal"/>
        <w:rPr/>
      </w:pPr>
      <w:r>
        <w:rPr/>
        <w:t xml:space="preserve">Очень нелегко избавиться от гневливости, раздражительности, особенно, когда кто-то нас провоцирует. Самыми вспыльчивыми людьми являются психопаты (психопатия – это уродство характера) возбудимого круга, что вытекает и из самого названия. Но все сотрудники психиатрических больниц знают, что «если их не трогать», «не гладить против шерсти», эти психопаты - милые, «добрые заиньки», «шелковые», но стоит чем-то их задеть, как они загораются, как спички. Так что быть ласковыми с теми, кто ласков, легко даже им, хотя они самые возбудимые. Быть спокойным с теми, кто выводит и провоцирует – вот настоящая победа над своей слабостью. </w:t>
      </w:r>
    </w:p>
    <w:p>
      <w:pPr>
        <w:pStyle w:val="Normal"/>
        <w:rPr>
          <w:b/>
          <w:bCs/>
        </w:rPr>
      </w:pPr>
      <w:r>
        <w:rPr/>
        <w:t xml:space="preserve">Не менее важно, хотя и очень тяжело, следить за своей речью. И слова, и мысли, наносят нам не меньший вред, чем плохой поступок. </w:t>
      </w:r>
    </w:p>
    <w:p>
      <w:pPr>
        <w:pStyle w:val="Normal"/>
        <w:rPr/>
      </w:pPr>
      <w:r>
        <w:rPr>
          <w:b/>
          <w:bCs/>
        </w:rPr>
        <w:t>  </w:t>
      </w:r>
      <w:r>
        <w:rPr>
          <w:b/>
          <w:bCs/>
          <w:color w:val="000000"/>
        </w:rPr>
        <w:t xml:space="preserve">  </w:t>
      </w:r>
      <w:hyperlink r:id="rId3">
        <w:r>
          <w:rPr>
            <w:rStyle w:val="Hyperlink"/>
            <w:b/>
            <w:bCs/>
            <w:color w:val="000000"/>
          </w:rPr>
          <w:t>Почему важно закрывать глаза на сеансе</w:t>
        </w:r>
      </w:hyperlink>
    </w:p>
    <w:p>
      <w:pPr>
        <w:pStyle w:val="Normal"/>
        <w:rPr/>
      </w:pPr>
      <w:r>
        <w:rPr/>
        <w:t>Давайте поговорим, почему важно закрывать глаза на терапевтическом  сеансе.</w:t>
      </w:r>
    </w:p>
    <w:p>
      <w:pPr>
        <w:pStyle w:val="Normal"/>
        <w:rPr/>
      </w:pPr>
      <w:r>
        <w:rPr/>
        <w:t>При любой терапии, касающейся психической (и, тем более, бессознательной) сферы человека, пациенту всегда рекомендуют закрывать глаза. И это не просто так. У этого есть причина. И она в очень простой истине: в каждый момент у человека есть доминирующие стимулы, имеющие для его восп-риятия в тот или иной момент времени первостепенное значение. Когда глаза человека открыты, то подавляющий поток информации он получает через зрительный канал (зрение – самая «монопольн-ая» модальность (разновидность) восприятия через органы чувств). Соответственно, при открытых глазах вектор внимания направлен вовне, в физический мир. В таком состоянии внутренний голос человека, как правило, слышен хуже; и вообще, какие-либо сигналы или информацию из бессознат-ельной сферы перебивает внешний доминирующий поток информации, в том числе по зрительному каналу. Как правило, для того, чтобы переориентировать вектор внимания от физического мира к внутреннему, нужно, по мере возможности, уменьшить объем информации, поступающей из физического мира. Для этого, в частности, и закрывают глаза. Еще просят максимально расслабиться для того, чтобы, также, снизить объем поступающей информации через все органы чувств. В состоянии сна человек (по крайней мере, по такой схеме, как днем) не воспринимает органами чувств внешний мир. Именно эта особенность сонного состояния дает возможность полностью переключиться на бессознательную сферу и полноценно воспринимать информацию различного смыслового контекста (у кого-то смысловой контекст богаче, у кого-то – беднее). Но, тем не менее, информация в виде четких образов, голосов, звуков, ощущений человек все равно получает (сны), и, что важно, эта информация приходит прямо из бессознательной сферы, а не через 5 пресловутых модальностей (органов чувств),  что не уменьшает ее важности, а только наоборот. Во время сна органы чувств активного участия в психической деятельности человека (которая остается полноценной) не принимают. Получается, глаза необходимо закрывать потому, что эта процедура облегчает контакт человека с бессознательным. А всем известно, что в этом самом бессознательном находится определяющая масса информации, принципиально важная  для жизнедеятельности человека.</w:t>
      </w:r>
    </w:p>
    <w:p>
      <w:pPr>
        <w:pStyle w:val="Normal"/>
        <w:rPr/>
      </w:pPr>
      <w:r>
        <w:rPr/>
        <w:t>Между сознанием и бессознательным есть определенный связующий «мостик». Этот «мостик» служит переходным звеном, и «стоит на страже» сознания. В бессознательном находится огромный объем информации, и если на секунду представить, что вся она или хотя бы значительная ее часть окажется в сознании, и при этом неподконтрольна ему, то человек просто сойдет с ума. Здорового человека от сумасшедшего отличает способность осознавать и обрабатывать  тот объем информации, который поступает к нему в сознание (у всех этот объем разный). Шизофрения заключается в том, что человек не может «переварить» информацию, которую он получает. Именно поэтому «слышны голоса, и нельзя им не подчиняться». Приведена только одна из форм подобных примеров, но их много… Человек, который «слышит голоса и видит сущностей» не всегда шизофреник. Вернее, до той поры, пока осознает факт их существования, и, главное, дифференцирует себя от них. Когда сознательный контроль над ситуацией пропадает, человек беззащитен, и его поглощает бессознательное, что и есть, по сути, безумие. Бессознательное – это очень хорошая сфера, но без сознательного «фильтра», который адаптирует его к нашему восприятию, мы ничего извлечь не сможем, наоборот, можно «потонуть» в этом океане. При закрытых глазах контакт с бессознательным усиливается, потому что доминирующим становится информация, поступающая «изнутри». Это для терапии и нужно.</w:t>
      </w:r>
    </w:p>
    <w:p>
      <w:pPr>
        <w:pStyle w:val="Normal"/>
        <w:rPr/>
      </w:pPr>
      <w:r>
        <w:rPr/>
      </w:r>
    </w:p>
    <w:p>
      <w:pPr>
        <w:pStyle w:val="Style16"/>
        <w:rPr/>
      </w:pPr>
      <w:r>
        <w:rPr/>
      </w:r>
    </w:p>
    <w:p>
      <w:pPr>
        <w:pStyle w:val="Normal"/>
        <w:rPr/>
      </w:pPr>
      <w:hyperlink r:id="rId4">
        <w:r>
          <w:rPr>
            <w:rStyle w:val="Hyperlink"/>
            <w:b/>
            <w:color w:val="000000"/>
            <w:sz w:val="40"/>
            <w:szCs w:val="40"/>
          </w:rPr>
          <w:t>Космоэнергетика - КАНАЛЫ (ЧАСТОТЫ). Описание свойств и методика работы.</w:t>
        </w:r>
      </w:hyperlink>
    </w:p>
    <w:p>
      <w:pPr>
        <w:pStyle w:val="Heading2"/>
        <w:ind w:hanging="0" w:left="0" w:right="0"/>
        <w:rPr/>
      </w:pPr>
      <w:r>
        <w:rPr/>
        <w:t>1. Буддийский блок (лечебный)</w:t>
      </w:r>
    </w:p>
    <w:p>
      <w:pPr>
        <w:pStyle w:val="Style16"/>
        <w:rPr/>
      </w:pPr>
      <w:r>
        <w:rPr/>
        <w:t>Частоты Буддийского блока являются основой для любой целительской деятельности космоэнергета любого уровня и решают основную массу вопросов физического здоровья пациентов. Описания частот даны с некоторыми примерами их применения для лечения конкретных заболеваний.</w:t>
      </w:r>
    </w:p>
    <w:p>
      <w:pPr>
        <w:pStyle w:val="Style16"/>
        <w:rPr/>
      </w:pPr>
      <w:r>
        <w:rPr/>
        <w:t>Частоты Буддийского блока не требуют обязательной наработки перед использованием их для работы с собой или пациентами.</w:t>
      </w:r>
    </w:p>
    <w:p>
      <w:pPr>
        <w:pStyle w:val="Style16"/>
        <w:rPr/>
      </w:pPr>
      <w:r>
        <w:rPr/>
        <w:t>Далее в описаниях частот будут использоваться следующие термины</w:t>
      </w:r>
    </w:p>
    <w:p>
      <w:pPr>
        <w:pStyle w:val="Style16"/>
        <w:rPr/>
      </w:pPr>
      <w:r>
        <w:rPr/>
        <w:t>Контактная работа – вы работаете, касаясь руками пациента</w:t>
      </w:r>
    </w:p>
    <w:p>
      <w:pPr>
        <w:pStyle w:val="Style16"/>
        <w:rPr/>
      </w:pPr>
      <w:r>
        <w:rPr/>
        <w:t>Полуконтактная работа – вы работает рядом с пациентом руками при этом, не касаясь тела.</w:t>
      </w:r>
    </w:p>
    <w:p>
      <w:pPr>
        <w:pStyle w:val="Style16"/>
        <w:rPr/>
      </w:pPr>
      <w:r>
        <w:rPr/>
        <w:t>Дистанционная работа – вы работаете дистанционно, пациент может находиться в другом месте.</w:t>
      </w:r>
    </w:p>
    <w:p>
      <w:pPr>
        <w:pStyle w:val="Normal"/>
        <w:rPr>
          <w:rStyle w:val="Strong"/>
          <w:sz w:val="27"/>
          <w:szCs w:val="27"/>
        </w:rPr>
      </w:pPr>
      <w:r>
        <w:rPr/>
        <mc:AlternateContent>
          <mc:Choice Requires="wps">
            <w:drawing>
              <wp:inline distT="0" distB="0" distL="0" distR="0">
                <wp:extent cx="6120765" cy="19050"/>
                <wp:effectExtent l="0" t="0" r="0" b="0"/>
                <wp:docPr id="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Фарун-Будда</w:t>
      </w:r>
    </w:p>
    <w:p>
      <w:pPr>
        <w:pStyle w:val="Style16"/>
        <w:rPr/>
      </w:pPr>
      <w:r>
        <w:rPr>
          <w:rStyle w:val="Strong"/>
          <w:i/>
          <w:iCs/>
        </w:rPr>
        <w:t>Применение.</w:t>
      </w:r>
      <w:r>
        <w:rPr/>
        <w:t> Основная связующая частота Буддийского блока. Все частоты этого блока открываются через нее. Может применяться при лечении любых заболеваний. Используется при настройке энергоцентров, энергополя головы и энергополя пациента, лечении ожогов и язв, в том числе язвы желудка и 12-ти перстной кишки.</w:t>
      </w:r>
    </w:p>
    <w:p>
      <w:pPr>
        <w:pStyle w:val="Style16"/>
        <w:rPr>
          <w:rStyle w:val="Strong"/>
          <w:i/>
          <w:i/>
          <w:iCs/>
        </w:rPr>
      </w:pPr>
      <w:r>
        <w:rPr/>
        <w:t>Быстро выводит из обморока, шока (не болевого), комы (не инсулиновой, дать частоту в энергополе, между 4 и 5 центром, контактно, через руки).</w:t>
        <w:br/>
        <w:t>Частотой можно работать контактно, полуконтактно и бесконтактно. Может использоваться самостоятельно или с необходимой частотой для структурирования воды.</w:t>
      </w:r>
    </w:p>
    <w:p>
      <w:pPr>
        <w:pStyle w:val="Style16"/>
        <w:rPr/>
      </w:pPr>
      <w:r>
        <w:rPr>
          <w:rStyle w:val="Strong"/>
          <w:i/>
          <w:iCs/>
        </w:rPr>
        <w:t>Методика</w:t>
      </w:r>
      <w:r>
        <w:rPr/>
        <w:t>. При лечении свежих ожогов работать полуконтактно.</w:t>
        <w:br/>
        <w:t>Несмотря на то, что ряд частот имеют в своем арсенале свойства исцеления заболеваний ЖКТ, если на язву работать частотой Фарун-Будда с наложением рук на место боли, то срок излечения заболевания – 21 день (11 сеансов через день).</w:t>
        <w:br/>
        <w:t>Если при лечении какого-либо заболевания вы не знаете какой частотой работать, то работайте частотой Фарун–Будда.</w:t>
      </w:r>
    </w:p>
    <w:p>
      <w:pPr>
        <w:pStyle w:val="Normal"/>
        <w:rPr>
          <w:rStyle w:val="Strong"/>
          <w:sz w:val="27"/>
          <w:szCs w:val="27"/>
        </w:rPr>
      </w:pPr>
      <w:r>
        <w:rPr/>
        <mc:AlternateContent>
          <mc:Choice Requires="wps">
            <w:drawing>
              <wp:inline distT="0" distB="0" distL="0" distR="0">
                <wp:extent cx="6120765" cy="19050"/>
                <wp:effectExtent l="0" t="0" r="0" b="0"/>
                <wp:docPr id="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Фираст</w:t>
      </w:r>
    </w:p>
    <w:p>
      <w:pPr>
        <w:pStyle w:val="Style16"/>
        <w:rPr>
          <w:rStyle w:val="Strong"/>
          <w:i/>
          <w:i/>
          <w:iCs/>
        </w:rPr>
      </w:pPr>
      <w:r>
        <w:rPr>
          <w:rStyle w:val="Strong"/>
          <w:i/>
          <w:iCs/>
        </w:rPr>
        <w:t>Применение.</w:t>
      </w:r>
      <w:r>
        <w:rPr/>
        <w:t xml:space="preserve"> Частота используется для настройки энергоцентров, лечения энуреза, болезней десен, тугоухости, тромбофлебита, очищения энергополя пациента и энергополей органов.</w:t>
        <w:br/>
        <w:t>А также для снятия негативного энергоинформационного воздействия (сглаза, порчи, колдовства); очищения квартир, офисов, товара, предметов и структурирования воды.</w:t>
      </w:r>
    </w:p>
    <w:p>
      <w:pPr>
        <w:pStyle w:val="Style16"/>
        <w:rPr>
          <w:rStyle w:val="Strong"/>
          <w:i/>
          <w:i/>
          <w:iCs/>
        </w:rPr>
      </w:pPr>
      <w:r>
        <w:rPr>
          <w:rStyle w:val="Strong"/>
          <w:i/>
          <w:iCs/>
        </w:rPr>
        <w:t>Методика.</w:t>
      </w:r>
      <w:r>
        <w:rPr/>
        <w:t> Возможна контактная, полуконтактная и бесконтактная работа частотой.</w:t>
      </w:r>
    </w:p>
    <w:p>
      <w:pPr>
        <w:pStyle w:val="Style16"/>
        <w:rPr/>
      </w:pPr>
      <w:r>
        <w:rPr>
          <w:rStyle w:val="Strong"/>
          <w:i/>
          <w:iCs/>
        </w:rPr>
        <w:t>Тугоухость.</w:t>
      </w:r>
      <w:r>
        <w:rPr/>
        <w:t xml:space="preserve"> Ухудшение слуха может наступить как осложнение после инфекционного заболевания или медикаментозного лечения.</w:t>
        <w:br/>
        <w:t>Руки следует наложить на ушные раковины и проработать частотой Фираст. Образовавшийся при этом «грязную» энергетику надо вытянуть методом «моторчик – колодец» из обоих ушей. Затем сделать разрезы ушных раковин (не головы) и оставить энергетическую дугу.</w:t>
      </w:r>
    </w:p>
    <w:p>
      <w:pPr>
        <w:pStyle w:val="Style16"/>
        <w:rPr>
          <w:rStyle w:val="Strong"/>
          <w:i/>
          <w:i/>
          <w:iCs/>
        </w:rPr>
      </w:pPr>
      <w:r>
        <w:rPr/>
        <w:t>Частотой Фираст можно работать на все органы (проработать – вытянуть «грязь»), при этом происходит очищение органа от негативной энергетики, т.е. подготовка его к лечению другими частотами.</w:t>
      </w:r>
    </w:p>
    <w:p>
      <w:pPr>
        <w:pStyle w:val="Style16"/>
        <w:rPr/>
      </w:pPr>
      <w:r>
        <w:rPr>
          <w:rStyle w:val="Strong"/>
          <w:i/>
          <w:iCs/>
        </w:rPr>
        <w:t>Энурез.</w:t>
      </w:r>
      <w:r>
        <w:rPr/>
        <w:t xml:space="preserve"> Мокрая постель не всегда связана с заболеванием, поэтому следует договориться с родителями, чтобы они один раз ночью (всегда в одно и то же время) сажали ребенка на горшок, окончательно его разбудив. Если ребенок садится на горшок сонный, то он освободит мочевой пузырь не полностью.</w:t>
        <w:br/>
        <w:t>Сеанс начинается с работы над восстановлением общей энергетики и настройки энергоцентров, при этом первый центр необходимо настроить в завышенный диапазон вибраций и перенасытить энергией (перекачать).</w:t>
      </w:r>
    </w:p>
    <w:p>
      <w:pPr>
        <w:pStyle w:val="Style16"/>
        <w:rPr>
          <w:rStyle w:val="Strong"/>
          <w:i/>
          <w:i/>
          <w:iCs/>
        </w:rPr>
      </w:pPr>
      <w:r>
        <w:rPr/>
        <w:t>Далее, контактно, при закрытом лотосе между 4-м и 5-м энергоцентрами «перекачать» ауру частотой Фираст. После этого ребенка можно отпустить, пусть играет, а вы в это время продолжаете держать его под частотой Фираст – не обязательно постоянно проговаривать частоту, достаточно подтолкнуть несколько раз. Продолжительность сеанса увеличивается до 40 мин. </w:t>
      </w:r>
    </w:p>
    <w:p>
      <w:pPr>
        <w:pStyle w:val="Style16"/>
        <w:rPr>
          <w:rStyle w:val="Strong"/>
          <w:i/>
          <w:i/>
          <w:iCs/>
        </w:rPr>
      </w:pPr>
      <w:r>
        <w:rPr>
          <w:rStyle w:val="Strong"/>
          <w:i/>
          <w:iCs/>
        </w:rPr>
        <w:t>Тромбофлебит</w:t>
      </w:r>
      <w:r>
        <w:rPr/>
        <w:t xml:space="preserve"> лечится бесконтактно. При лечении полуконтактно, а тем более контактно, может оторваться тромб и попасть в кровеносную систему. Бесконтактное лечение более продолжительное, зато безопасное.</w:t>
      </w:r>
    </w:p>
    <w:p>
      <w:pPr>
        <w:pStyle w:val="Style16"/>
        <w:rPr/>
      </w:pPr>
      <w:r>
        <w:rPr>
          <w:rStyle w:val="Strong"/>
          <w:i/>
          <w:iCs/>
        </w:rPr>
        <w:t>Зубная боль.</w:t>
      </w:r>
      <w:r>
        <w:rPr/>
        <w:t xml:space="preserve"> Рабочую руку нужно положить на место боли и проработать частотой Фираст, затем очистить методом «моторчик – колодец». Повторить несколько раз. Если есть флюс, то оставить промывающую дугу. Во всех случаях делаются энергетические разрезы. Далее работать частотой Лунный Свет до снятия боли. Обычно боль снимается за один сеанс, но если боль не прошла, повторить все то же на следующем сеансе. Пациента надо отправить к стоматологу, т.к. космоэнергетические методы в данном случае снимают симптом (боль), а зуб продолжает разрушаться.</w:t>
      </w:r>
    </w:p>
    <w:p>
      <w:pPr>
        <w:pStyle w:val="Style16"/>
        <w:rPr>
          <w:rStyle w:val="Strong"/>
          <w:i/>
          <w:i/>
          <w:iCs/>
        </w:rPr>
      </w:pPr>
      <w:r>
        <w:rPr/>
        <w:t>При нейтрализации негативного энергетического воздействия, изгнании энергосущностей и очищении помещений – работа ведется бесконтактно. При очищении квартир и офисов эффект будет временным, если не заблокированы все геопатогенные зоны.</w:t>
      </w:r>
    </w:p>
    <w:p>
      <w:pPr>
        <w:pStyle w:val="Style16"/>
        <w:rPr/>
      </w:pPr>
      <w:r>
        <w:rPr>
          <w:rStyle w:val="Strong"/>
          <w:i/>
          <w:iCs/>
        </w:rPr>
        <w:t>Очищение вещей, товара.</w:t>
      </w:r>
      <w:r>
        <w:rPr/>
        <w:t xml:space="preserve"> Если вещь носили, то, чтобы снять с нее энергетику бывшего хозяина, работать частотой полуконтактно так же, как и частотой Освящения Предметов.</w:t>
      </w:r>
    </w:p>
    <w:p>
      <w:pPr>
        <w:pStyle w:val="Normal"/>
        <w:rPr>
          <w:rStyle w:val="Strong"/>
          <w:sz w:val="27"/>
          <w:szCs w:val="27"/>
        </w:rPr>
      </w:pPr>
      <w:r>
        <w:rPr/>
        <mc:AlternateContent>
          <mc:Choice Requires="wps">
            <w:drawing>
              <wp:inline distT="0" distB="0" distL="0" distR="0">
                <wp:extent cx="6120765" cy="19050"/>
                <wp:effectExtent l="0" t="0" r="0" b="0"/>
                <wp:docPr id="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Краон, Джилиус</w:t>
      </w:r>
    </w:p>
    <w:p>
      <w:pPr>
        <w:pStyle w:val="Style16"/>
        <w:rPr>
          <w:rStyle w:val="Strong"/>
          <w:i/>
          <w:i/>
          <w:iCs/>
        </w:rPr>
      </w:pPr>
      <w:r>
        <w:rPr>
          <w:rStyle w:val="Strong"/>
          <w:i/>
          <w:iCs/>
        </w:rPr>
        <w:t>Применение.</w:t>
      </w:r>
      <w:r>
        <w:rPr/>
        <w:t xml:space="preserve"> Лечение заболеваний крови, нормализация состава крови. Лечение инфекционных заболеваний, источник которых находится в крови, или переносится кровью, или лимфой (вирусы). Возможна контактная и бесконтактная работа частотами.</w:t>
      </w:r>
    </w:p>
    <w:p>
      <w:pPr>
        <w:pStyle w:val="Style16"/>
        <w:rPr/>
      </w:pPr>
      <w:r>
        <w:rPr>
          <w:rStyle w:val="Strong"/>
          <w:i/>
          <w:iCs/>
        </w:rPr>
        <w:t>Методика.</w:t>
      </w:r>
      <w:r>
        <w:rPr/>
        <w:t> Краон - мягкая частота, Джилиус - ударная. Частотами работать одинаково. Начинать следует с работы частотой Краон (примерно 5 сеансов), анализируя результаты. При незначительных результатах перейти на частоту Джилиус.</w:t>
      </w:r>
    </w:p>
    <w:p>
      <w:pPr>
        <w:pStyle w:val="Style16"/>
        <w:rPr/>
      </w:pPr>
      <w:r>
        <w:rPr/>
        <w:t>Частота открывается в начале сеанса. При необходимости ставится дуга одновременно на печень и селезенку. Можно ставить дугу на печень и селезенку по отдельности, но не на одном и том же сеансе. При установке дуги на селезенку разрезы не делаются и лотос не открывается. Если дуга установлена, то в конце сеанса в энергополе пациента нужно дать частоту, дуга которой установлена. </w:t>
      </w:r>
    </w:p>
    <w:p>
      <w:pPr>
        <w:pStyle w:val="Normal"/>
        <w:rPr>
          <w:rStyle w:val="Strong"/>
          <w:sz w:val="27"/>
          <w:szCs w:val="27"/>
        </w:rPr>
      </w:pPr>
      <w:r>
        <w:rPr/>
        <mc:AlternateContent>
          <mc:Choice Requires="wps">
            <w:drawing>
              <wp:inline distT="0" distB="0" distL="0" distR="0">
                <wp:extent cx="6120765" cy="19050"/>
                <wp:effectExtent l="0" t="0" r="0" b="0"/>
                <wp:docPr id="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Курф</w:t>
      </w:r>
    </w:p>
    <w:p>
      <w:pPr>
        <w:pStyle w:val="Style16"/>
        <w:rPr>
          <w:rStyle w:val="Strong"/>
          <w:i/>
          <w:i/>
          <w:iCs/>
        </w:rPr>
      </w:pPr>
      <w:r>
        <w:rPr>
          <w:rStyle w:val="Strong"/>
          <w:i/>
          <w:iCs/>
        </w:rPr>
        <w:t>Применение.</w:t>
      </w:r>
      <w:r>
        <w:rPr/>
        <w:t xml:space="preserve"> Выпрямление костей черепа ребенка в случаях кривой головки в результате родовой травмы и по другим причинам. Снятие внутричерепного, внутриглазного давления, лечение глаукомы. Возможна полуконтактная и бесконтактная работа частотой.</w:t>
      </w:r>
    </w:p>
    <w:p>
      <w:pPr>
        <w:pStyle w:val="Style16"/>
        <w:rPr/>
      </w:pPr>
      <w:r>
        <w:rPr>
          <w:rStyle w:val="Strong"/>
          <w:i/>
          <w:iCs/>
        </w:rPr>
        <w:t>Методика.</w:t>
      </w:r>
      <w:r>
        <w:rPr/>
        <w:t> При выпрямлении костей черепа ребенка работа проводится при условии, что родничок не зарос, бесконтактно. При закрытом родничке будут сильные боли. Лотос при этом не открывается.</w:t>
      </w:r>
    </w:p>
    <w:p>
      <w:pPr>
        <w:pStyle w:val="Style16"/>
        <w:rPr/>
      </w:pPr>
      <w:r>
        <w:rPr/>
        <w:t>При внутричерепном, внутриглазном давлении, глаукоме работа ведется полуконтактно. Необходимо встать со спины пациента, руки держать ладонями вверх (лодочка) в районе ушей. Лотос открыт, чтобы был отток энергии. При необходимости, для увеличения оттока энергии, следует открыть грудь. После сеанса пациент отпускается с открытым лотосом (можно с открытыми лотосом и грудью). Лотос закроется, когда энергетика начнет убывать, грудь должен закрыть космоэнергет не позднее 4 часов после завершения сеанса. </w:t>
      </w:r>
    </w:p>
    <w:p>
      <w:pPr>
        <w:pStyle w:val="Style16"/>
        <w:rPr/>
      </w:pPr>
      <w:r>
        <w:rPr/>
        <w:t>Если после снятия внутричерепного или внутриглазного давления (частотой Курф) есть необходимость в работе непосредственно с глазами, то эта работа проводится после закрытия частоты Курф, и далее частотами Ранул или Сурий-Санлай, методом «глаза в глаза». Надо учитывать, что Курф не закрывается полностью, поэтому произойдет частичное смешение частот. При работе «глаза в глаза» одновременно частотами Сурий-Санлай и Ранул эффекта не будет.</w:t>
      </w:r>
    </w:p>
    <w:p>
      <w:pPr>
        <w:pStyle w:val="Normal"/>
        <w:rPr>
          <w:rStyle w:val="Strong"/>
          <w:sz w:val="27"/>
          <w:szCs w:val="27"/>
        </w:rPr>
      </w:pPr>
      <w:r>
        <w:rPr/>
        <mc:AlternateContent>
          <mc:Choice Requires="wps">
            <w:drawing>
              <wp:inline distT="0" distB="0" distL="0" distR="0">
                <wp:extent cx="6120765" cy="19050"/>
                <wp:effectExtent l="0" t="0" r="0" b="0"/>
                <wp:docPr id="1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Ниналис</w:t>
      </w:r>
    </w:p>
    <w:p>
      <w:pPr>
        <w:pStyle w:val="Style16"/>
        <w:rPr>
          <w:rStyle w:val="Strong"/>
          <w:i/>
          <w:i/>
          <w:iCs/>
        </w:rPr>
      </w:pPr>
      <w:r>
        <w:rPr>
          <w:rStyle w:val="Strong"/>
          <w:i/>
          <w:iCs/>
        </w:rPr>
        <w:t>Применение.</w:t>
      </w:r>
      <w:r>
        <w:rPr/>
        <w:t xml:space="preserve"> При заболеваниях сердца, гриппе, аллергии. Возможна контактная, полуконтактная и бесконтактная работа частотой.</w:t>
      </w:r>
    </w:p>
    <w:p>
      <w:pPr>
        <w:pStyle w:val="Style16"/>
        <w:rPr/>
      </w:pPr>
      <w:r>
        <w:rPr>
          <w:rStyle w:val="Strong"/>
          <w:i/>
          <w:iCs/>
        </w:rPr>
        <w:t>Методика.</w:t>
      </w:r>
      <w:r>
        <w:rPr/>
        <w:t> При лечении заболеваний сердца работа начинается с настройки 4-го энергоцентра (необходимо нормализовать его работу). Излечиваются любые заболевания сердца, в том числе и порок сердца. Контактно на сердце частотой Ниналис следует работать только после инфаркта для рассасывания рубцов. На сердце дуги оставлять нельзя. Если поступает информация оставить дугу, то сделать ее совсем слабенькой. При сердечном приступе нужно дать любую частоту в 4-й энергоцентр (можно глазами).</w:t>
      </w:r>
    </w:p>
    <w:p>
      <w:pPr>
        <w:pStyle w:val="Normal"/>
        <w:rPr>
          <w:rStyle w:val="Strong"/>
          <w:sz w:val="27"/>
          <w:szCs w:val="27"/>
        </w:rPr>
      </w:pPr>
      <w:r>
        <w:rPr/>
        <mc:AlternateContent>
          <mc:Choice Requires="wps">
            <w:drawing>
              <wp:inline distT="0" distB="0" distL="0" distR="0">
                <wp:extent cx="6120765" cy="19050"/>
                <wp:effectExtent l="0" t="0" r="0" b="0"/>
                <wp:docPr id="1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Раун</w:t>
      </w:r>
    </w:p>
    <w:p>
      <w:pPr>
        <w:pStyle w:val="Style16"/>
        <w:rPr>
          <w:rStyle w:val="Strong"/>
          <w:i/>
          <w:i/>
          <w:iCs/>
        </w:rPr>
      </w:pPr>
      <w:r>
        <w:rPr>
          <w:rStyle w:val="Strong"/>
          <w:i/>
          <w:iCs/>
        </w:rPr>
        <w:t>Применение.</w:t>
      </w:r>
      <w:r>
        <w:rPr/>
        <w:t xml:space="preserve"> Снятие алкогольной, никотиновой и наркотической зависимостей. Возможна контактная (при работе с аурой) и бесконтактная работа частотой.</w:t>
      </w:r>
    </w:p>
    <w:p>
      <w:pPr>
        <w:pStyle w:val="Style16"/>
        <w:rPr>
          <w:rStyle w:val="Strong"/>
          <w:i/>
          <w:i/>
          <w:iCs/>
        </w:rPr>
      </w:pPr>
      <w:r>
        <w:rPr>
          <w:rStyle w:val="Strong"/>
          <w:i/>
          <w:iCs/>
        </w:rPr>
        <w:t>Методика.</w:t>
      </w:r>
      <w:r>
        <w:rPr/>
        <w:t> Обязательным условием для получения результата является желание пациента. Если пациент не хочет бросать курить, пить или употреблять наркотики, и пришел не по своей воле, то вероятность положительного результата невелика.</w:t>
        <w:br/>
        <w:t>Продолжительность сеанса 40 минут при закрытом лотосе и колодце с «перекачиванием» ауры пациента в конце сеанса.</w:t>
      </w:r>
    </w:p>
    <w:p>
      <w:pPr>
        <w:pStyle w:val="Style16"/>
        <w:rPr>
          <w:rStyle w:val="Strong"/>
          <w:i/>
          <w:i/>
          <w:iCs/>
        </w:rPr>
      </w:pPr>
      <w:r>
        <w:rPr>
          <w:rStyle w:val="Strong"/>
          <w:i/>
          <w:iCs/>
        </w:rPr>
        <w:t>Курение.</w:t>
      </w:r>
      <w:r>
        <w:rPr/>
        <w:t xml:space="preserve"> После 2-х, 3-х сеансов появляется неприятное ощущение во рту. Бросающий курить должен иметь при себе сигареты. Необходимо учесть фактор окружения, например, мужчине трудно бросить курить, если женщина в доме курит.</w:t>
        <w:br/>
        <w:t>В случае, если бросить курить хочет сам целитель, то следует открыть Раун на любого человека, который НЕ хочет бросать курить или пить – эффект будет у целителя.</w:t>
      </w:r>
    </w:p>
    <w:p>
      <w:pPr>
        <w:pStyle w:val="Style16"/>
        <w:rPr/>
      </w:pPr>
      <w:r>
        <w:rPr>
          <w:rStyle w:val="Strong"/>
          <w:i/>
          <w:iCs/>
        </w:rPr>
        <w:t>Алкоголизм</w:t>
      </w:r>
      <w:r>
        <w:rPr/>
        <w:t xml:space="preserve"> - это болезнь. При правильной дозировке частоты, можно привести человека к тому, что он будет умеренно пить или совсем бросит. Однако, как и в предыдущем случае, следует учитывать фактор пьющих друзей.</w:t>
      </w:r>
    </w:p>
    <w:p>
      <w:pPr>
        <w:pStyle w:val="Style16"/>
        <w:rPr>
          <w:rStyle w:val="Strong"/>
          <w:i/>
          <w:i/>
          <w:iCs/>
        </w:rPr>
      </w:pPr>
      <w:r>
        <w:rPr/>
        <w:t>Для повышения эффективности дополнительной работы по фотографии можно сделать «Доску почета», т.е. прикрепить на бумагу фото нескольких пациентов и давать частоту в течение 40 минут. Можно поместить «Доску почета» в том месте, где она постоянно будет попадаться на глаза, и периодически давать на нее через руку частоту Раун. Возможна также работа частотой со спиртными напитками. При «зарядке» водки, пива и т.д. открывать бутылки не нужно.</w:t>
      </w:r>
    </w:p>
    <w:p>
      <w:pPr>
        <w:pStyle w:val="Style16"/>
        <w:rPr/>
      </w:pPr>
      <w:r>
        <w:rPr>
          <w:rStyle w:val="Strong"/>
          <w:i/>
          <w:iCs/>
        </w:rPr>
        <w:t>Наркомания.</w:t>
      </w:r>
      <w:r>
        <w:rPr/>
        <w:t xml:space="preserve"> Если человек решил бросить, бросит и так. При употреблении ГЕРОИНА ломка снимается полностью за 3-4 дня. Работать каждый день. Уже в первый день ломку можно снять полностью, но желательно этого не делать. Наркомана следует «чистить» 2-3 недели, работать с печенью и легкими. Если наркоман сорвался и пришел второй раз, то можно лечить его повторно. При обращении в третий раз в лечении отказать, иначе он будет использовать целителя для снятия ломки, когда не может достать наркотик. При употреблении психотропных препаратов следует, прежде всего, выяснить, как долго пациент их употребляет. Если срок применения психотропных препаратов не более 6 месяцев, то берем на излечение, если более, то отказываем или работаем в паре с психиатром.</w:t>
        <w:br/>
        <w:t>После работы частоту не закрывать!</w:t>
      </w:r>
    </w:p>
    <w:p>
      <w:pPr>
        <w:pStyle w:val="Normal"/>
        <w:rPr>
          <w:rStyle w:val="Strong"/>
          <w:sz w:val="27"/>
          <w:szCs w:val="27"/>
        </w:rPr>
      </w:pPr>
      <w:r>
        <w:rPr/>
        <mc:AlternateContent>
          <mc:Choice Requires="wps">
            <w:drawing>
              <wp:inline distT="0" distB="0" distL="0" distR="0">
                <wp:extent cx="6120765" cy="19050"/>
                <wp:effectExtent l="0" t="0" r="0" b="0"/>
                <wp:docPr id="1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Рисур</w:t>
      </w:r>
    </w:p>
    <w:p>
      <w:pPr>
        <w:pStyle w:val="Style16"/>
        <w:rPr>
          <w:rStyle w:val="Strong"/>
          <w:i/>
          <w:i/>
          <w:iCs/>
        </w:rPr>
      </w:pPr>
      <w:r>
        <w:rPr>
          <w:rStyle w:val="Strong"/>
          <w:i/>
          <w:iCs/>
        </w:rPr>
        <w:t>Применение.</w:t>
      </w:r>
      <w:r>
        <w:rPr/>
        <w:t xml:space="preserve"> Для лечения проблем почек, печени, любых заболеваний желудочно-кишечного тракта (инфекционные, отравления, дизентерия, холера и т.д.). Дублирует частоту Святого Моисея. Частота обладает ударным действием. Возможна контактная, полуконтактная и бесконтактная работа частотой.</w:t>
      </w:r>
    </w:p>
    <w:p>
      <w:pPr>
        <w:pStyle w:val="Style16"/>
        <w:rPr/>
      </w:pPr>
      <w:r>
        <w:rPr>
          <w:rStyle w:val="Strong"/>
          <w:i/>
          <w:iCs/>
        </w:rPr>
        <w:t>Методика.</w:t>
      </w:r>
      <w:r>
        <w:rPr/>
        <w:t xml:space="preserve"> При работе с этой частотой (как и в случае с частотами Краон и Джилиус) следует слушать информационные частоты. Для работы с ЖКТ много дублирующих частот, поэтому надо подобрать соответствующую. Если на 3-м сеансе боли не прошли, надо поменять частоту. Частота Рисур работает около суток.</w:t>
      </w:r>
    </w:p>
    <w:p>
      <w:pPr>
        <w:pStyle w:val="Normal"/>
        <w:rPr>
          <w:rStyle w:val="Strong"/>
          <w:sz w:val="27"/>
          <w:szCs w:val="27"/>
        </w:rPr>
      </w:pPr>
      <w:r>
        <w:rPr/>
        <mc:AlternateContent>
          <mc:Choice Requires="wps">
            <w:drawing>
              <wp:inline distT="0" distB="0" distL="0" distR="0">
                <wp:extent cx="6120765" cy="19050"/>
                <wp:effectExtent l="0" t="0" r="0" b="0"/>
                <wp:docPr id="1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Сурий-Санлай</w:t>
      </w:r>
    </w:p>
    <w:p>
      <w:pPr>
        <w:pStyle w:val="Style16"/>
        <w:rPr>
          <w:rStyle w:val="Strong"/>
          <w:i/>
          <w:i/>
          <w:iCs/>
        </w:rPr>
      </w:pPr>
      <w:r>
        <w:rPr>
          <w:rStyle w:val="Strong"/>
          <w:i/>
          <w:iCs/>
        </w:rPr>
        <w:t>Применение.</w:t>
      </w:r>
      <w:r>
        <w:rPr/>
        <w:t xml:space="preserve"> Работа на улучшение зрения. Лечение кожных заболеваний, аллергии, гангрены. Возможна контактная (крайне редко), полуконтактная и бесконтактная работа частотой.</w:t>
      </w:r>
    </w:p>
    <w:p>
      <w:pPr>
        <w:pStyle w:val="Style16"/>
        <w:rPr/>
      </w:pPr>
      <w:r>
        <w:rPr>
          <w:rStyle w:val="Strong"/>
          <w:i/>
          <w:iCs/>
        </w:rPr>
        <w:t>Методика.</w:t>
      </w:r>
      <w:r>
        <w:rPr/>
        <w:t> Работа для нормализации зрения. Обязательным условием при работе на улучшение зрения является смена пациентом стекол в очках с уменьшением на 0,25 диоптрии. Стекла должны быть хорошего качества. Следует учитывать тот фактор, что один глаз у человека рабочий, другой - вспомогательный. Разница между ними составляет примерно 0,25 диоптрии. С учетом этого фактора следует менять стекла.</w:t>
      </w:r>
    </w:p>
    <w:p>
      <w:pPr>
        <w:pStyle w:val="Style16"/>
        <w:rPr>
          <w:rStyle w:val="Strong"/>
          <w:i/>
          <w:i/>
          <w:iCs/>
        </w:rPr>
      </w:pPr>
      <w:r>
        <w:rPr/>
        <w:t>Если у целителя проблема со зрением, то целитель для улучшения своего зрения также меняет стекла. Смена стекол производится примерно через 2-3 недели в зависимости от энергетики пациента. В это время хрусталик удерживаем в определенном состоянии, работа ведется через день. Когда пациент начинает видеть так же хорошо, как в старых очках, стекла меняются. На первый сеанс приходит в очках на 0,25 диоптрии меньше. Работать «глаза в глаза» можно в очках или без них, значения не имеет.</w:t>
        <w:br/>
        <w:t>При работе «глаза в глаза» целитель смотрит на пациента рассеянным взглядом в центр головы за глаза. Частота при этом идет рассеянно. Работа продолжается до появления рези, ощущения песка, тепла. Работа проводится через день.</w:t>
        <w:br/>
        <w:t>При глаукоме лучше работает частота Ранул. Можно чередовать Сурий-Санлай и Ранул.</w:t>
      </w:r>
    </w:p>
    <w:p>
      <w:pPr>
        <w:pStyle w:val="Style16"/>
        <w:rPr>
          <w:rStyle w:val="Strong"/>
          <w:i/>
          <w:i/>
          <w:iCs/>
        </w:rPr>
      </w:pPr>
      <w:r>
        <w:rPr>
          <w:rStyle w:val="Strong"/>
          <w:i/>
          <w:iCs/>
        </w:rPr>
        <w:t>Лечение кожных заболеваний.</w:t>
      </w:r>
      <w:r>
        <w:rPr/>
        <w:t xml:space="preserve"> Если кожные заболевания вызваны инфекцией в лимфосистеме, то необходимо работать с кровью. Это, прежде всего, работа с печенью (Святой Моисей, Рисур). На селезенку даем Краон или Джилиус с оставлением дуги, без разрезов энергополя органа.</w:t>
      </w:r>
    </w:p>
    <w:p>
      <w:pPr>
        <w:pStyle w:val="Style16"/>
        <w:rPr>
          <w:rStyle w:val="Strong"/>
          <w:i/>
          <w:i/>
          <w:iCs/>
        </w:rPr>
      </w:pPr>
      <w:r>
        <w:rPr>
          <w:rStyle w:val="Strong"/>
          <w:i/>
          <w:iCs/>
        </w:rPr>
        <w:t>Аллергия</w:t>
      </w:r>
      <w:r>
        <w:rPr/>
        <w:t xml:space="preserve"> – при анализе поступающей информации подбираются частоты Сурий-Санлай (мягкое действие) или Святой Мухаммед (ударный), частотой Ниналис работа ведется редко, только в том случае, если идет подсказка по Миди. Лотос открыт. </w:t>
        <w:br/>
        <w:t>При лечении мокнущих экзем, гнойных заболеваний, работа ведется полуконтактно. В редких случаях с оставлением дуги. Лотос открыт.</w:t>
      </w:r>
    </w:p>
    <w:p>
      <w:pPr>
        <w:pStyle w:val="Style16"/>
        <w:rPr/>
      </w:pPr>
      <w:r>
        <w:rPr>
          <w:rStyle w:val="Strong"/>
          <w:i/>
          <w:iCs/>
        </w:rPr>
        <w:t>Гангрена.</w:t>
      </w:r>
      <w:r>
        <w:rPr/>
        <w:t xml:space="preserve"> Лечение сложное, часто не хватает времени. Гангрена, как правило, бывает при наличии сахарного диабета. При лечении необходимо восстанавливать общую энергетику, настраивать работу энергоцентров.</w:t>
      </w:r>
    </w:p>
    <w:p>
      <w:pPr>
        <w:pStyle w:val="Style16"/>
        <w:rPr/>
      </w:pPr>
      <w:r>
        <w:rPr/>
        <w:t>На место работать полуконтактно, с оставлением дуги. Каждое заболевание имеет свою поведенческую функцию, которая при гангрене приводит к остановке 4-го энергоцентра, поэтому его нужно поддерживать 2 раза в день. Лечение гангрены начинается, когда появляется пограничный слой. Частоты стаскивают пограничный слой вниз. До появления пограничного слоя следует работать частотой Сурий-Санлай с целью предотвращения поражения сухожилия. Срок лечения не менее 6 месяцев.</w:t>
        <w:br/>
        <w:t>В начальной стадии гангрену можно вылечить народным способом. Горячая печень коровы или быка (в момент убоя скота) разрезается и прибинтовывается на пораженный участок.</w:t>
      </w:r>
    </w:p>
    <w:p>
      <w:pPr>
        <w:pStyle w:val="Normal"/>
        <w:rPr>
          <w:rStyle w:val="Strong"/>
          <w:sz w:val="27"/>
          <w:szCs w:val="27"/>
        </w:rPr>
      </w:pPr>
      <w:r>
        <w:rPr/>
        <mc:AlternateContent>
          <mc:Choice Requires="wps">
            <w:drawing>
              <wp:inline distT="0" distB="0" distL="0" distR="0">
                <wp:extent cx="6120765" cy="19050"/>
                <wp:effectExtent l="0" t="0" r="0" b="0"/>
                <wp:docPr id="1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Ранул</w:t>
      </w:r>
    </w:p>
    <w:p>
      <w:pPr>
        <w:pStyle w:val="Style16"/>
        <w:rPr>
          <w:rStyle w:val="Strong"/>
          <w:i/>
          <w:i/>
          <w:iCs/>
        </w:rPr>
      </w:pPr>
      <w:r>
        <w:rPr>
          <w:rStyle w:val="Strong"/>
          <w:i/>
          <w:iCs/>
        </w:rPr>
        <w:t>Применение.</w:t>
      </w:r>
      <w:r>
        <w:rPr/>
        <w:t> Частота используется для работы с глазами. Возможна работа «глаза в глаза» и бесконтактно по схеме сеанса.</w:t>
      </w:r>
    </w:p>
    <w:p>
      <w:pPr>
        <w:pStyle w:val="Style16"/>
        <w:rPr/>
      </w:pPr>
      <w:r>
        <w:rPr>
          <w:rStyle w:val="Strong"/>
          <w:i/>
          <w:iCs/>
        </w:rPr>
        <w:t>Методика.</w:t>
      </w:r>
      <w:r>
        <w:rPr/>
        <w:t> Работа с глазами проводится методом «глаза в глаза» на сеансе или вне сеанса, так же как и частотой Сурий – Санлай. Если были операции на глаза, то работать только частотой Ранул. При работе с глазами частота является «ударной».</w:t>
      </w:r>
    </w:p>
    <w:p>
      <w:pPr>
        <w:pStyle w:val="Normal"/>
        <w:rPr>
          <w:rStyle w:val="Strong"/>
          <w:sz w:val="27"/>
          <w:szCs w:val="27"/>
        </w:rPr>
      </w:pPr>
      <w:r>
        <w:rPr/>
        <mc:AlternateContent>
          <mc:Choice Requires="wps">
            <w:drawing>
              <wp:inline distT="0" distB="0" distL="0" distR="0">
                <wp:extent cx="6120765" cy="19050"/>
                <wp:effectExtent l="0" t="0" r="0" b="0"/>
                <wp:docPr id="1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Святой Будда</w:t>
      </w:r>
    </w:p>
    <w:p>
      <w:pPr>
        <w:pStyle w:val="Style16"/>
        <w:rPr>
          <w:rStyle w:val="Strong"/>
          <w:i/>
          <w:i/>
          <w:iCs/>
        </w:rPr>
      </w:pPr>
      <w:r>
        <w:rPr>
          <w:rStyle w:val="Strong"/>
          <w:i/>
          <w:iCs/>
        </w:rPr>
        <w:t>Применение:</w:t>
      </w:r>
      <w:r>
        <w:rPr/>
        <w:t xml:space="preserve"> Частота используется для работы с грыжами любого рода, рубцами, послеоперационными шрамами, переломами, суставами, проблемами ЖКТ. Частота усиливает регенерацию тканей. Возможна контактная, полуконтактная и бесконтактная работа частотой.</w:t>
      </w:r>
    </w:p>
    <w:p>
      <w:pPr>
        <w:pStyle w:val="Style16"/>
        <w:rPr>
          <w:rStyle w:val="Strong"/>
          <w:i/>
          <w:i/>
          <w:iCs/>
        </w:rPr>
      </w:pPr>
      <w:r>
        <w:rPr>
          <w:rStyle w:val="Strong"/>
          <w:i/>
          <w:iCs/>
        </w:rPr>
        <w:t>Методика.</w:t>
      </w:r>
      <w:r>
        <w:rPr/>
        <w:t> </w:t>
      </w:r>
    </w:p>
    <w:p>
      <w:pPr>
        <w:pStyle w:val="Style16"/>
        <w:rPr>
          <w:rStyle w:val="Strong"/>
          <w:i/>
          <w:i/>
          <w:iCs/>
        </w:rPr>
      </w:pPr>
      <w:r>
        <w:rPr>
          <w:rStyle w:val="Strong"/>
          <w:i/>
          <w:iCs/>
        </w:rPr>
        <w:t>Шрам.</w:t>
      </w:r>
      <w:r>
        <w:rPr/>
        <w:t xml:space="preserve"> Работа ведется полуконтактно или контактно.</w:t>
        <w:br/>
        <w:t>Шрам начинает расползаться, восстанавливается пигментация. Можно оставить дугу. Разрезы делать не следует, т.к. в этом случае космоэнергет должен дать энергию, а не забрать ее.</w:t>
      </w:r>
    </w:p>
    <w:p>
      <w:pPr>
        <w:pStyle w:val="Style16"/>
        <w:rPr>
          <w:rStyle w:val="Strong"/>
          <w:i/>
          <w:i/>
          <w:iCs/>
        </w:rPr>
      </w:pPr>
      <w:r>
        <w:rPr>
          <w:rStyle w:val="Strong"/>
          <w:i/>
          <w:iCs/>
        </w:rPr>
        <w:t>Грыжи. Пупочная грыжа.</w:t>
      </w:r>
      <w:r>
        <w:rPr/>
        <w:t xml:space="preserve"> Если пациент - спокойный ребенок с незаросшим родничком (примерно до 2,5 лет), то работа ведется контактно, через руки в область грыжи. После проведения 3-х, 4-х сеансов каждый день грыжа останется, но ребенка нужно отпустить на месяц. Если ребенок спокойный, то через месяц грыжи не будет, если же ребенок беспокойный (орет сутками), то грыжу опять наорет. При работе с беспокойным ребенком следует пропускать частоту между рук от 3-х до 5-ти мин. Поток мощный, широкий. Затем начинаем его сжимать (сужать), по мере сужения потока начинаем его скручивать (даем крутящий момент) и в итоге получаем жгут. Работает мыслеобраз – представляем, что жгут резиновый и он натянут. Один конец жгута прикрепляем к пупочной грыже, а другой - к позвоночнику. Так работаем 3-4 сеанса, каждый день. С взрослыми работаем через день, пока грыжа не уйдет. Необходимо предупредить пациента, что во время лечения и в течении некоторого времени после лечения тяжелое поднимать нельзя.</w:t>
        <w:br/>
        <w:t>Паховая грыжа привязывается к бедру.</w:t>
        <w:br/>
        <w:t>Таким же способом производится привязка остальных органов в случае их опущения.</w:t>
      </w:r>
    </w:p>
    <w:p>
      <w:pPr>
        <w:pStyle w:val="Style16"/>
        <w:rPr>
          <w:rStyle w:val="Strong"/>
          <w:i/>
          <w:i/>
          <w:iCs/>
        </w:rPr>
      </w:pPr>
      <w:r>
        <w:rPr>
          <w:rStyle w:val="Strong"/>
          <w:i/>
          <w:iCs/>
        </w:rPr>
        <w:t>Опущение матки</w:t>
      </w:r>
      <w:r>
        <w:rPr/>
        <w:t xml:space="preserve"> – крепим к тазу, можно к позвоночнику.</w:t>
        <w:br/>
      </w:r>
      <w:r>
        <w:rPr>
          <w:rStyle w:val="Strong"/>
          <w:i/>
          <w:iCs/>
        </w:rPr>
        <w:t>Опущение почки</w:t>
      </w:r>
      <w:r>
        <w:rPr/>
        <w:t xml:space="preserve"> – крепим к ключице. Правая рука спереди, левая на ключице. Жгут под углом 90 градусов - от руки к почке (вспомогательный), от почки к ключице – основной. Скручиваем основной жгут. Руки отпустили – вспомогательный жгут исчез.</w:t>
        <w:br/>
        <w:t>Работая таким образом можно поднять любой орган, единственное, что надо сделать, это рассчитать, куда прикрепить поддерживающий жгут. Хорошо выполняют эту операцию наши фантомы (частота Фантомных Операций – уровень Магистра).</w:t>
      </w:r>
    </w:p>
    <w:p>
      <w:pPr>
        <w:pStyle w:val="Style16"/>
        <w:rPr>
          <w:rStyle w:val="Strong"/>
          <w:i/>
          <w:i/>
          <w:iCs/>
        </w:rPr>
      </w:pPr>
      <w:r>
        <w:rPr>
          <w:rStyle w:val="Strong"/>
          <w:i/>
          <w:iCs/>
        </w:rPr>
        <w:t>Переломы.</w:t>
      </w:r>
      <w:r>
        <w:rPr/>
        <w:t xml:space="preserve"> При работе со свежим переломом (до одной недели) кость срастется быстро и правильно даже при сложных переломах. Работаем полуконтактно или контактно, через день.</w:t>
        <w:br/>
        <w:t>В случае если гипс снят, а кость срослась неправильно, происходит следующее: в месте перелома кости образуются точки сращивания, а вокруг нарастает костный хрящ. При воздействии частотой (полуконтактно) кости начинают совмещаться, а хрящ рассасывается. В этом случае точки сращивания переломятся сами, причем безболезненно.</w:t>
      </w:r>
    </w:p>
    <w:p>
      <w:pPr>
        <w:pStyle w:val="Style16"/>
        <w:rPr>
          <w:rStyle w:val="Strong"/>
          <w:i/>
          <w:i/>
          <w:iCs/>
        </w:rPr>
      </w:pPr>
      <w:r>
        <w:rPr>
          <w:rStyle w:val="Strong"/>
          <w:i/>
          <w:iCs/>
        </w:rPr>
        <w:t>ЖКТ.</w:t>
      </w:r>
      <w:r>
        <w:rPr/>
        <w:t xml:space="preserve"> Работа ведется контактно, адресно, при необходимости устанавливаются дуги.</w:t>
      </w:r>
    </w:p>
    <w:p>
      <w:pPr>
        <w:pStyle w:val="Style16"/>
        <w:rPr/>
      </w:pPr>
      <w:r>
        <w:rPr>
          <w:rStyle w:val="Strong"/>
          <w:i/>
          <w:iCs/>
        </w:rPr>
        <w:t>Суставы.</w:t>
      </w:r>
      <w:r>
        <w:rPr/>
        <w:t xml:space="preserve"> Работа ведется аналогично лечению полиартрита частотой Святого Иисуса.</w:t>
      </w:r>
    </w:p>
    <w:p>
      <w:pPr>
        <w:pStyle w:val="Normal"/>
        <w:rPr>
          <w:rStyle w:val="Strong"/>
          <w:sz w:val="27"/>
          <w:szCs w:val="27"/>
        </w:rPr>
      </w:pPr>
      <w:r>
        <w:rPr/>
        <mc:AlternateContent>
          <mc:Choice Requires="wps">
            <w:drawing>
              <wp:inline distT="0" distB="0" distL="0" distR="0">
                <wp:extent cx="6120765" cy="19050"/>
                <wp:effectExtent l="0" t="0" r="0" b="0"/>
                <wp:docPr id="1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Святой Иисус</w:t>
      </w:r>
    </w:p>
    <w:p>
      <w:pPr>
        <w:pStyle w:val="Style16"/>
        <w:rPr>
          <w:rStyle w:val="Strong"/>
          <w:i/>
          <w:i/>
          <w:iCs/>
        </w:rPr>
      </w:pPr>
      <w:r>
        <w:rPr>
          <w:rStyle w:val="Strong"/>
          <w:i/>
          <w:iCs/>
        </w:rPr>
        <w:t>Применение.</w:t>
      </w:r>
      <w:r>
        <w:rPr/>
        <w:t xml:space="preserve"> Частота используется для лечения суставов, простудных заболеваний горла, нормализации давления, снижения температуры тела. Возможна контактная, полуконтактная и бесконтактная работа частотой.</w:t>
      </w:r>
    </w:p>
    <w:p>
      <w:pPr>
        <w:pStyle w:val="Style16"/>
        <w:rPr>
          <w:rStyle w:val="Strong"/>
          <w:i/>
          <w:i/>
          <w:iCs/>
        </w:rPr>
      </w:pPr>
      <w:r>
        <w:rPr>
          <w:rStyle w:val="Strong"/>
          <w:i/>
          <w:iCs/>
        </w:rPr>
        <w:t>Методика.</w:t>
      </w:r>
      <w:r>
        <w:rPr/>
        <w:t> Лечение суставов проводится полуконтактно и контактно. При бесконтактном лечении эффект незначительный.</w:t>
      </w:r>
    </w:p>
    <w:p>
      <w:pPr>
        <w:pStyle w:val="Style16"/>
        <w:rPr/>
      </w:pPr>
      <w:r>
        <w:rPr>
          <w:rStyle w:val="Strong"/>
          <w:i/>
          <w:iCs/>
        </w:rPr>
        <w:t>Полиартрит.</w:t>
      </w:r>
      <w:r>
        <w:rPr/>
        <w:t xml:space="preserve"> Лечится не менее полугода. Руки лечим контактно, как обычно. Можно сложить руки пациента вместе и работать с двумя одновременно, взяв в свои руки. Аналогично работаем с коленями. Следует посадить пациента и работать на два колена контактно. Дугу можно оставлять сразу на оба колена или две руки. Через один, полтора месяца боли уходят полностью, даже если пальцы уже деформированы. После того как боль ушла, промежуток между сеансами можно увеличить.</w:t>
      </w:r>
    </w:p>
    <w:p>
      <w:pPr>
        <w:pStyle w:val="Style16"/>
        <w:rPr>
          <w:rStyle w:val="Strong"/>
          <w:i/>
          <w:i/>
          <w:iCs/>
        </w:rPr>
      </w:pPr>
      <w:r>
        <w:rPr/>
        <w:t>Если при полиартрите суставы пальцев уже деформированы и потеряна их подвижность, то ее можно восстановить, но прямыми пальцы уже не будут. При полном снятии болевых ощущений необходимо начать массировать каждую фалангу на грани боли, понемногу увеличивая нагрузку. При этом идет трение сустава и образуется кровяная сумка, сильных болей не будет, но зато сустав немного выпрямится. Следует добиваться, чтобы пациент разрабатывал суставы и сам.</w:t>
      </w:r>
    </w:p>
    <w:p>
      <w:pPr>
        <w:pStyle w:val="Style16"/>
        <w:rPr>
          <w:rStyle w:val="Strong"/>
          <w:i/>
          <w:i/>
          <w:iCs/>
        </w:rPr>
      </w:pPr>
      <w:r>
        <w:rPr>
          <w:rStyle w:val="Strong"/>
          <w:i/>
          <w:iCs/>
        </w:rPr>
        <w:t>Простудные заболевания горла</w:t>
      </w:r>
      <w:r>
        <w:rPr/>
        <w:t xml:space="preserve"> (все простудные заболевания, связанные с горлом) лечатся контактно. Пальцы рук при работе на горле не соединять.</w:t>
      </w:r>
    </w:p>
    <w:p>
      <w:pPr>
        <w:pStyle w:val="Style16"/>
        <w:rPr>
          <w:rStyle w:val="Strong"/>
          <w:i/>
          <w:i/>
          <w:iCs/>
        </w:rPr>
      </w:pPr>
      <w:r>
        <w:rPr>
          <w:rStyle w:val="Strong"/>
          <w:i/>
          <w:iCs/>
        </w:rPr>
        <w:t>Нормализация артериального давления:</w:t>
      </w:r>
    </w:p>
    <w:p>
      <w:pPr>
        <w:pStyle w:val="Style16"/>
        <w:rPr>
          <w:rStyle w:val="Strong"/>
          <w:i/>
          <w:i/>
          <w:iCs/>
        </w:rPr>
      </w:pPr>
      <w:r>
        <w:rPr>
          <w:rStyle w:val="Strong"/>
          <w:i/>
          <w:iCs/>
        </w:rPr>
        <w:t>Гипотония (пониженное давление).</w:t>
      </w:r>
      <w:r>
        <w:rPr/>
        <w:t xml:space="preserve"> После настройки работы энергоцентров между 4-м и 5-м контактно в ауру дать частоту Святой Иисус для нормализации давления. Лотос и колодец в этот момент должны быть закрыты. Можно открыть лотос и колодец только на момент настройки энергоцентров.</w:t>
      </w:r>
    </w:p>
    <w:p>
      <w:pPr>
        <w:pStyle w:val="Style16"/>
        <w:rPr/>
      </w:pPr>
      <w:r>
        <w:rPr>
          <w:rStyle w:val="Strong"/>
          <w:i/>
          <w:iCs/>
        </w:rPr>
        <w:t>Гипертония (повышенное давление).</w:t>
      </w:r>
      <w:r>
        <w:rPr/>
        <w:t xml:space="preserve"> Пациент может сидеть. Открыть частоту, лотос и колодец. Для начала этого достаточно, торопиться не надо. Через 10–15 минут измерить давление. Если давление не упало, открыть грудь и «погоны». Под гипертоником мы открываем большой колодец (в случае принудительного снижения давления через руки колодец под целителем тоже должен быть открыт). При неудовлетворительных результатах применяем принудительное снижение давления. Кладем руки на плечи пациента, подойдя со стороны спины, и стягиваем избыточное давление (как моторчиком) через себя в колодец в течение 5-7 минут. Энергия давления проходит через руки, затем по боковым меридианам и через ноги уходит в колодец. Если целитель работает правильно, то через несколько минут стопы и голени у него начинают гореть, как будто он стоит на горячем асфальте. В конце работы разрез груди и плечи нужно закрыть, Лотос оставить открытым. Если давление не снято полностью, оставить открытыми также грудь и плечи. Очистить энергополе головы контактно методом «моторчик-колодец». В сложной ситуации можно работать каждый день.</w:t>
      </w:r>
    </w:p>
    <w:p>
      <w:pPr>
        <w:pStyle w:val="Style16"/>
        <w:rPr>
          <w:rStyle w:val="Strong"/>
          <w:i/>
          <w:i/>
          <w:iCs/>
        </w:rPr>
      </w:pPr>
      <w:r>
        <w:rPr/>
        <w:t>Только после решения проблем гипертонии (через две-три недели) можно начинать работать с общей энергетикой и настраивать работу энергоцентров по обычной схеме сеанса.</w:t>
      </w:r>
    </w:p>
    <w:p>
      <w:pPr>
        <w:pStyle w:val="Style16"/>
        <w:rPr/>
      </w:pPr>
      <w:r>
        <w:rPr>
          <w:rStyle w:val="Strong"/>
          <w:i/>
          <w:iCs/>
        </w:rPr>
        <w:t>Снижение температуры.</w:t>
      </w:r>
      <w:r>
        <w:rPr/>
        <w:t xml:space="preserve"> Повышение температуры тела является нормальной реакцией иммунной системы на какую-либо проблему и, в целом, является положительным фактором. Есть заболевания, для лечения которых телу нужен температурный скачок, например, при большинстве вирусных заболеваний. При ангинах, пневмониях (воспалении легких) температура обычно снижается просто при открытии частоты (температурного скачка не происходит). Работа проводится бесконтактно.</w:t>
        <w:br/>
        <w:t>В случае если температура под воздействием частоты не снижается, а повышается, необходимо постоянно ее контролировать и дать ей подняться до определенной отметки в зависимости от состояния сердечно-сосудистой системы и возраста пациента, при достижении которой частоту закрыть. Через 15 – 20 мин. температура снижается. На следующий день пациент практически здоров, но слаб физически.</w:t>
        <w:br/>
        <w:t>Снижение температуры у ребенка. При температуре 39 градусов и выше у ребенка могут возникнуть судороги. Если у ребенка температурный криз, то нужно раздеть его, укрыть одеялом и открыть частоту. Приготовить ванну с холодной водой. Если ребенок бледнеет, т.е. у него сейчас начнутся судороги, то опустить ребенка по горлышко в холодную воду на 4-7 секунд. Протереть, одеть, накрыть одеялом. Если при высокой температуре лицо у ребенка красное (пунцовое), беспокоиться не надо, в этом случае судорог не будет.</w:t>
      </w:r>
    </w:p>
    <w:p>
      <w:pPr>
        <w:pStyle w:val="Normal"/>
        <w:rPr>
          <w:rStyle w:val="Strong"/>
          <w:sz w:val="27"/>
          <w:szCs w:val="27"/>
        </w:rPr>
      </w:pPr>
      <w:r>
        <w:rPr/>
        <mc:AlternateContent>
          <mc:Choice Requires="wps">
            <w:drawing>
              <wp:inline distT="0" distB="0" distL="0" distR="0">
                <wp:extent cx="6120765" cy="19050"/>
                <wp:effectExtent l="0" t="0" r="0" b="0"/>
                <wp:docPr id="1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Святой Моисей</w:t>
      </w:r>
    </w:p>
    <w:p>
      <w:pPr>
        <w:pStyle w:val="Style16"/>
        <w:rPr>
          <w:rStyle w:val="Strong"/>
          <w:i/>
          <w:i/>
          <w:iCs/>
        </w:rPr>
      </w:pPr>
      <w:r>
        <w:rPr>
          <w:rStyle w:val="Strong"/>
          <w:i/>
          <w:iCs/>
        </w:rPr>
        <w:t>Применение.</w:t>
      </w:r>
      <w:r>
        <w:rPr/>
        <w:t xml:space="preserve"> Частота применяется для лечения заболеваний дыхательных путей (легкие, горло), печени, почек, заболеваний ЖКТ, в том числе и рака желудка. Возможна контактная, полуконтактная и бесконтактная работа частотой.</w:t>
      </w:r>
    </w:p>
    <w:p>
      <w:pPr>
        <w:pStyle w:val="Style16"/>
        <w:rPr>
          <w:rStyle w:val="Strong"/>
          <w:i/>
          <w:i/>
          <w:iCs/>
        </w:rPr>
      </w:pPr>
      <w:r>
        <w:rPr>
          <w:rStyle w:val="Strong"/>
          <w:i/>
          <w:iCs/>
        </w:rPr>
        <w:t>Методика.</w:t>
      </w:r>
      <w:r>
        <w:rPr/>
        <w:t> Пациентов с четвертой стадией рака желудка брать не желательно.</w:t>
      </w:r>
    </w:p>
    <w:p>
      <w:pPr>
        <w:pStyle w:val="Style16"/>
        <w:rPr>
          <w:rStyle w:val="Strong"/>
          <w:i/>
          <w:i/>
          <w:iCs/>
        </w:rPr>
      </w:pPr>
      <w:r>
        <w:rPr>
          <w:rStyle w:val="Strong"/>
          <w:i/>
          <w:iCs/>
        </w:rPr>
        <w:t>Дыхательные пути – легкие (включая рак, туберкулез, воспаление) и бронхи</w:t>
      </w:r>
      <w:r>
        <w:rPr/>
        <w:t xml:space="preserve"> - лечим контактно, наложением рук поочередно на низ и верх легких с оставлением дуги. Бронхит – наложением рук на грудь, работать каждый день три дня подряд. При воспалении легких их нужно «пробить» частотой. Левая рука на легких со стороны спины, правой рукой бьем по левой (своей) руке и проговариваем название частоты. Следует учитывать, что у людей со слабым сердцем после воспаления легких часто бывает инфаркт.</w:t>
      </w:r>
    </w:p>
    <w:p>
      <w:pPr>
        <w:pStyle w:val="Style16"/>
        <w:rPr/>
      </w:pPr>
      <w:r>
        <w:rPr>
          <w:rStyle w:val="Strong"/>
          <w:i/>
          <w:iCs/>
        </w:rPr>
        <w:t>Почки, печень, желудок (в том числе рак желудка)</w:t>
      </w:r>
      <w:r>
        <w:rPr/>
        <w:t xml:space="preserve"> лечатся наложением рук, контактно. Частота мягкая, поэтому на печень и почки работает как оздоравливающая.</w:t>
      </w:r>
    </w:p>
    <w:p>
      <w:pPr>
        <w:pStyle w:val="Normal"/>
        <w:rPr>
          <w:rStyle w:val="Strong"/>
          <w:sz w:val="27"/>
          <w:szCs w:val="27"/>
        </w:rPr>
      </w:pPr>
      <w:r>
        <w:rPr/>
        <mc:AlternateContent>
          <mc:Choice Requires="wps">
            <w:drawing>
              <wp:inline distT="0" distB="0" distL="0" distR="0">
                <wp:extent cx="6120765" cy="19050"/>
                <wp:effectExtent l="0" t="0" r="0" b="0"/>
                <wp:docPr id="1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Святой Мухаммед</w:t>
      </w:r>
    </w:p>
    <w:p>
      <w:pPr>
        <w:pStyle w:val="Style16"/>
        <w:rPr>
          <w:rStyle w:val="Strong"/>
          <w:i/>
          <w:i/>
          <w:iCs/>
        </w:rPr>
      </w:pPr>
      <w:r>
        <w:rPr>
          <w:rStyle w:val="Strong"/>
          <w:i/>
          <w:iCs/>
        </w:rPr>
        <w:t>Применение.</w:t>
      </w:r>
      <w:r>
        <w:rPr/>
        <w:t xml:space="preserve"> Используется при лечении любого вида аллергических заболеваний, для заживления ран, уничтожения бородавок и жировиков, уничтожения волос в ненужных местах. Возможна контактная, полуконтактная и бесконтактная работа частотой.</w:t>
      </w:r>
    </w:p>
    <w:p>
      <w:pPr>
        <w:pStyle w:val="Style16"/>
        <w:rPr>
          <w:rStyle w:val="Strong"/>
          <w:i/>
          <w:i/>
          <w:iCs/>
        </w:rPr>
      </w:pPr>
      <w:r>
        <w:rPr>
          <w:rStyle w:val="Strong"/>
          <w:i/>
          <w:iCs/>
        </w:rPr>
        <w:t>Методика.</w:t>
      </w:r>
      <w:r>
        <w:rPr/>
        <w:t> </w:t>
      </w:r>
    </w:p>
    <w:p>
      <w:pPr>
        <w:pStyle w:val="Style16"/>
        <w:rPr>
          <w:rStyle w:val="Strong"/>
          <w:i/>
          <w:i/>
          <w:iCs/>
        </w:rPr>
      </w:pPr>
      <w:r>
        <w:rPr>
          <w:rStyle w:val="Strong"/>
          <w:i/>
          <w:iCs/>
        </w:rPr>
        <w:t>Заживление ран.</w:t>
      </w:r>
      <w:r>
        <w:rPr/>
        <w:t xml:space="preserve"> С ранами травматического характера можно работать каждый день или два раза в день, полуконтактно или контактно, если позволяет состояние и характер раны.</w:t>
        <w:br/>
        <w:t>Плохо лечатся химические, электрические ожоги (с ними лучший эффект дает частота Фарун-Будда).</w:t>
      </w:r>
    </w:p>
    <w:p>
      <w:pPr>
        <w:pStyle w:val="Style16"/>
        <w:rPr>
          <w:rStyle w:val="Strong"/>
          <w:i/>
          <w:i/>
          <w:iCs/>
        </w:rPr>
      </w:pPr>
      <w:r>
        <w:rPr>
          <w:rStyle w:val="Strong"/>
          <w:i/>
          <w:iCs/>
        </w:rPr>
        <w:t>При аллергии</w:t>
      </w:r>
      <w:r>
        <w:rPr/>
        <w:t xml:space="preserve"> частота является универсальной, если через 3-5 сеансов лечебный эффект слабый, то заменить ее на частоты Сурий-Санлай или Ниналис. Частота Ниналис при лечении аллергических заболеваний используется редко, только при подсказке информационной частоты.</w:t>
      </w:r>
    </w:p>
    <w:p>
      <w:pPr>
        <w:pStyle w:val="Style16"/>
        <w:rPr>
          <w:rStyle w:val="Strong"/>
          <w:i/>
          <w:i/>
          <w:iCs/>
        </w:rPr>
      </w:pPr>
      <w:r>
        <w:rPr>
          <w:rStyle w:val="Strong"/>
          <w:i/>
          <w:iCs/>
        </w:rPr>
        <w:t>Уничтожение родинок, бородавок, родинок на ножке.</w:t>
      </w:r>
      <w:r>
        <w:rPr/>
        <w:t xml:space="preserve"> Защепить родинку пальцами, как бы слегка выдавливая ее. Пропустить через нее частоту. Можно работать бесконтактно, глазами, затем сделать на родинке энергетический разрез.</w:t>
        <w:br/>
        <w:t>Родинка на ножке, не имеющая коричневую головку, убирается дольше. Родинки, связанные с онкологией, родовые родинки - не убираются. При работе Святым Мухаммедом могут быть болезненные ощущения. Часто родинка остается на месте, но в результате оттока энергии подсыхает ножка и через какое то время она отваливается сама.</w:t>
        <w:br/>
        <w:t>Жировики удаляются работой частотами Святой Мухаммед + Шаон контактно или полуконтактно. На жировик делается энергетический разрез.</w:t>
      </w:r>
    </w:p>
    <w:p>
      <w:pPr>
        <w:pStyle w:val="Style16"/>
        <w:rPr>
          <w:rStyle w:val="Strong"/>
          <w:i/>
          <w:i/>
          <w:iCs/>
        </w:rPr>
      </w:pPr>
      <w:r>
        <w:rPr>
          <w:rStyle w:val="Strong"/>
          <w:i/>
          <w:iCs/>
        </w:rPr>
        <w:t>Усы у женщин</w:t>
      </w:r>
      <w:r>
        <w:rPr/>
        <w:t xml:space="preserve"> – работать контактно совместно с частотой Синрах. В конце сеанса сделать множество энергетических разрезов, установить дренаж. Если сделать разрезы во время сеанса и продолжить работу, то они закроются.</w:t>
      </w:r>
    </w:p>
    <w:p>
      <w:pPr>
        <w:pStyle w:val="Style16"/>
        <w:rPr/>
      </w:pPr>
      <w:r>
        <w:rPr>
          <w:rStyle w:val="Strong"/>
          <w:i/>
          <w:iCs/>
        </w:rPr>
        <w:t>Швы после операции.</w:t>
      </w:r>
      <w:r>
        <w:rPr/>
        <w:t xml:space="preserve"> Работать полуконтактно или контактно. При работе со швами ткани могут смещаться и расходиться. Если это сопровождается болями, то работу прекратить. При разрушении спаек боль нужно терпеть.</w:t>
      </w:r>
    </w:p>
    <w:p>
      <w:pPr>
        <w:pStyle w:val="Style16"/>
        <w:rPr/>
      </w:pPr>
      <w:r>
        <w:rPr/>
        <w:t>Частота является сопутствующей при нормализации гормонального фона и лечении гинекологических заболеваний.</w:t>
      </w:r>
    </w:p>
    <w:p>
      <w:pPr>
        <w:pStyle w:val="Normal"/>
        <w:rPr>
          <w:rStyle w:val="Strong"/>
          <w:sz w:val="27"/>
          <w:szCs w:val="27"/>
        </w:rPr>
      </w:pPr>
      <w:r>
        <w:rPr/>
        <mc:AlternateContent>
          <mc:Choice Requires="wps">
            <w:drawing>
              <wp:inline distT="0" distB="0" distL="0" distR="0">
                <wp:extent cx="6120765" cy="19050"/>
                <wp:effectExtent l="0" t="0" r="0" b="0"/>
                <wp:docPr id="1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Синрах, Синлах</w:t>
      </w:r>
    </w:p>
    <w:p>
      <w:pPr>
        <w:pStyle w:val="Style16"/>
        <w:rPr>
          <w:rStyle w:val="Strong"/>
          <w:i/>
          <w:i/>
          <w:iCs/>
        </w:rPr>
      </w:pPr>
      <w:r>
        <w:rPr>
          <w:rStyle w:val="Strong"/>
          <w:i/>
          <w:iCs/>
        </w:rPr>
        <w:t>Применение.</w:t>
      </w:r>
      <w:r>
        <w:rPr/>
        <w:t xml:space="preserve"> Частоты для омоложения женщин, мужчин. Лечение щитовидной железы. Нормализация гормонального фона, обмена веществ. Возможна контактная, полуконтактная и бесконтактная работа частотами.</w:t>
      </w:r>
    </w:p>
    <w:p>
      <w:pPr>
        <w:pStyle w:val="Style16"/>
        <w:rPr>
          <w:rStyle w:val="Strong"/>
          <w:i/>
          <w:i/>
          <w:iCs/>
        </w:rPr>
      </w:pPr>
      <w:r>
        <w:rPr>
          <w:rStyle w:val="Strong"/>
          <w:i/>
          <w:iCs/>
        </w:rPr>
        <w:t>Методика.</w:t>
      </w:r>
      <w:r>
        <w:rPr/>
        <w:br/>
      </w:r>
      <w:r>
        <w:rPr>
          <w:rStyle w:val="Strong"/>
          <w:i/>
          <w:iCs/>
        </w:rPr>
        <w:t>Синлах (мужская) + Тата</w:t>
      </w:r>
      <w:r>
        <w:rPr/>
        <w:t xml:space="preserve"> – нормализация гормонального фона, работают с гормонами. Нормализация веса, обмена веществ, восстановление потенции. На восстановление потенции работают слабо, потому что причины мужской импотенции либо психологические (стрессы, усталость, неуверенность), либо связаны с заболеваниями простаты (простатит, аденома) и лечить нужно их. После 40 лет у мужчин должен быть стабильный график сексуальных отношений.</w:t>
      </w:r>
    </w:p>
    <w:p>
      <w:pPr>
        <w:pStyle w:val="Style16"/>
        <w:rPr>
          <w:rStyle w:val="Strong"/>
          <w:i/>
          <w:i/>
          <w:iCs/>
        </w:rPr>
      </w:pPr>
      <w:r>
        <w:rPr>
          <w:rStyle w:val="Strong"/>
          <w:i/>
          <w:iCs/>
        </w:rPr>
        <w:t>Синрах (женская) + Тата</w:t>
      </w:r>
      <w:r>
        <w:rPr/>
        <w:t xml:space="preserve"> - при похудении происходит натяжение кожи. После работы с энергоцентрами лотос нужно закрыть и прикрыть остальные частоты кроме Фарун-Будды, Синраха и Таты. Синрах + Тата работают еще 30-40 минут для похудения и омоложения. Похудение начинается, как правило, только после нормализации обмена веществ. При похудении обязательным условием является принятие пищи только тогда, когда очень хочется есть. При нарушении этого условия результата не будет.</w:t>
        <w:br/>
        <w:t>Следует учитывать, что частоты работают не на похудение, а на нормализацию веса, то есть приведения веса к антропометрической норме (соответствию веса росту и возрасту). Принятые в современном обществе соответствия роста и веса нормой не являются, а являются той или иной степенью дистрофии.</w:t>
      </w:r>
    </w:p>
    <w:p>
      <w:pPr>
        <w:pStyle w:val="Style16"/>
        <w:rPr/>
      </w:pPr>
      <w:r>
        <w:rPr>
          <w:rStyle w:val="Strong"/>
          <w:i/>
          <w:iCs/>
        </w:rPr>
        <w:t>Щитовидная железа.</w:t>
      </w:r>
      <w:r>
        <w:rPr/>
        <w:t xml:space="preserve"> Через руки дать частоту Фираст. Затем стянуть методом «моторчик-колодец». Повторить 2-3 раза. Затем Тата, Синрах (Синлах), если какая-то из частот плохо проговаривается (не идет), то работать одной. Оставить дугу, сделать энергетические разрезы. В конце сеанса при закрытом лотосе дать в ауру частоты Синрах (Синлах), Тата или одну из них.</w:t>
        <w:br/>
        <w:t>Опухоль может уходить изнутри, поэтому видимых результатов может не быть. Лечение длится примерно 2 месяца, затем желательно отправить пациента на УЗИ. При исчезновении опухоли снаружи внутри она может остаться. Предупредить пациента, что лечение длительное. При работе с пациентом после операции (если опухоль выросла вновь) гарантия результата на 50 %. Если появятся боли, то работу прекратить.</w:t>
        <w:br/>
        <w:t>При работе на омолаживание с женщинами, недавно прошедшими менопаузу, вероятно возвращение менструального цикла.</w:t>
      </w:r>
    </w:p>
    <w:p>
      <w:pPr>
        <w:pStyle w:val="Normal"/>
        <w:rPr/>
      </w:pPr>
      <w:r>
        <w:rPr/>
        <mc:AlternateContent>
          <mc:Choice Requires="wps">
            <w:drawing>
              <wp:inline distT="0" distB="0" distL="0" distR="0">
                <wp:extent cx="6120765" cy="19050"/>
                <wp:effectExtent l="0" t="0" r="0" b="0"/>
                <wp:docPr id="2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2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Урал</w:t>
      </w:r>
    </w:p>
    <w:p>
      <w:pPr>
        <w:pStyle w:val="Style16"/>
        <w:rPr>
          <w:rStyle w:val="Strong"/>
          <w:i/>
          <w:i/>
          <w:iCs/>
        </w:rPr>
      </w:pPr>
      <w:r>
        <w:rPr>
          <w:rStyle w:val="Strong"/>
          <w:i/>
          <w:iCs/>
        </w:rPr>
        <w:t>Применение.</w:t>
      </w:r>
      <w:r>
        <w:rPr/>
        <w:t xml:space="preserve"> Лечение простуды, гриппа, менингита. Возможна контактная, полуконтактная и бесконтактная работа частотой.</w:t>
      </w:r>
    </w:p>
    <w:p>
      <w:pPr>
        <w:pStyle w:val="Style16"/>
        <w:rPr>
          <w:rStyle w:val="Strong"/>
        </w:rPr>
      </w:pPr>
      <w:r>
        <w:rPr>
          <w:rStyle w:val="Strong"/>
          <w:i/>
          <w:iCs/>
        </w:rPr>
        <w:t>Методика.</w:t>
      </w:r>
    </w:p>
    <w:p>
      <w:pPr>
        <w:pStyle w:val="Style16"/>
        <w:rPr>
          <w:rStyle w:val="Strong"/>
          <w:i/>
          <w:i/>
          <w:iCs/>
        </w:rPr>
      </w:pPr>
      <w:r>
        <w:rPr>
          <w:rStyle w:val="Strong"/>
        </w:rPr>
        <w:t>Лечение простудных заболеваний, дыхательных путей, горла.</w:t>
      </w:r>
      <w:r>
        <w:rPr/>
        <w:t xml:space="preserve"> Контактно через руки прогреть и (или) установить дугу.</w:t>
      </w:r>
    </w:p>
    <w:p>
      <w:pPr>
        <w:pStyle w:val="Style16"/>
        <w:rPr>
          <w:rStyle w:val="Strong"/>
        </w:rPr>
      </w:pPr>
      <w:r>
        <w:rPr>
          <w:rStyle w:val="Strong"/>
          <w:i/>
          <w:iCs/>
        </w:rPr>
        <w:t>Грипп.</w:t>
      </w:r>
      <w:r>
        <w:rPr/>
        <w:t xml:space="preserve"> Инкубационный период - 21 сутки. Космоэнергетическое лечение – три дня. Первый день – общая энергетика + бесконтактно Урал. Если пациент сидит, а не стоит на сеансе – 30 минут. В конце сеанса частоту Урал нужно дать в ауру пациента. Второй день – общая энергетика, Урал контактно, можно дугу на горло или легкие. На третий день закрепляем результат.</w:t>
      </w:r>
    </w:p>
    <w:p>
      <w:pPr>
        <w:pStyle w:val="Style16"/>
        <w:rPr/>
      </w:pPr>
      <w:r>
        <w:rPr>
          <w:rStyle w:val="Strong"/>
        </w:rPr>
        <w:t>Менингит.</w:t>
      </w:r>
      <w:r>
        <w:rPr/>
        <w:t xml:space="preserve"> Время сеанса 40-60 мин. Общая энергетика. Урал бесконтактно, желательно 2 сеанса в день.</w:t>
      </w:r>
    </w:p>
    <w:p>
      <w:pPr>
        <w:pStyle w:val="Normal"/>
        <w:rPr/>
      </w:pPr>
      <w:r>
        <w:rPr/>
        <mc:AlternateContent>
          <mc:Choice Requires="wps">
            <w:drawing>
              <wp:inline distT="0" distB="0" distL="0" distR="0">
                <wp:extent cx="6120765" cy="19050"/>
                <wp:effectExtent l="0" t="0" r="0" b="0"/>
                <wp:docPr id="2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2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Фарун</w:t>
      </w:r>
    </w:p>
    <w:p>
      <w:pPr>
        <w:pStyle w:val="Style16"/>
        <w:rPr>
          <w:rStyle w:val="Strong"/>
          <w:i/>
          <w:i/>
          <w:iCs/>
        </w:rPr>
      </w:pPr>
      <w:r>
        <w:rPr>
          <w:rStyle w:val="Strong"/>
          <w:i/>
          <w:iCs/>
        </w:rPr>
        <w:t>Применение.</w:t>
      </w:r>
      <w:r>
        <w:rPr/>
        <w:t xml:space="preserve"> Частота применяется при лечении сколиозов и нормализации осанки, отложении солей, полиартрите. Возможна контактная, полуконтактная и бесконтактная работа частотой.</w:t>
      </w:r>
    </w:p>
    <w:p>
      <w:pPr>
        <w:pStyle w:val="Style16"/>
        <w:rPr>
          <w:rStyle w:val="Strong"/>
          <w:i/>
          <w:i/>
          <w:iCs/>
        </w:rPr>
      </w:pPr>
      <w:r>
        <w:rPr>
          <w:rStyle w:val="Strong"/>
          <w:i/>
          <w:iCs/>
        </w:rPr>
        <w:t>Методика. </w:t>
      </w:r>
      <w:r>
        <w:rPr/>
        <w:t>Работа с общей энергетикой + Фарун при работе с позвоночником.</w:t>
        <w:br/>
        <w:t>После сеанса необходим массаж позвоночника (пробивка частотой). Лотос открыт. Участок позвоночника от шеи вниз (грудной отдел) наименее подвижен, поэтому там чаще образуются энергетические пробки. Этот участок пробивается частотой Фарун.</w:t>
      </w:r>
    </w:p>
    <w:p>
      <w:pPr>
        <w:pStyle w:val="Style16"/>
        <w:rPr>
          <w:rStyle w:val="Strong"/>
          <w:i/>
          <w:i/>
          <w:iCs/>
        </w:rPr>
      </w:pPr>
      <w:r>
        <w:rPr>
          <w:rStyle w:val="Strong"/>
          <w:i/>
          <w:iCs/>
        </w:rPr>
        <w:t>При лечении полиартрита</w:t>
      </w:r>
      <w:r>
        <w:rPr/>
        <w:t xml:space="preserve"> необходимо работать контактно около полугода. Пальцы рук целителя не должны соприкасаться. Можно работать с обеими руками пациента одновременно. С коленями можно работать как с каждым в отдельности, так и с двумя сразу. Дополнительно можно дать частоту Святой Иисус. При работе с полиартритом боли проходят, но суставы остаются деформированными. Если исчезли боли, пациента не отпускать. В течение 2-х лет пациента наблюдать, давая ему общую энергетику.</w:t>
      </w:r>
    </w:p>
    <w:p>
      <w:pPr>
        <w:pStyle w:val="Style16"/>
        <w:rPr/>
      </w:pPr>
      <w:r>
        <w:rPr>
          <w:rStyle w:val="Strong"/>
          <w:i/>
          <w:iCs/>
        </w:rPr>
        <w:t>При лечении сколиоза</w:t>
      </w:r>
      <w:r>
        <w:rPr/>
        <w:t xml:space="preserve"> необходимо добиться, чтобы пациент ежедневно выполнял простой комплекс физических упражнений.</w:t>
      </w:r>
    </w:p>
    <w:p>
      <w:pPr>
        <w:pStyle w:val="Normal"/>
        <w:rPr/>
      </w:pPr>
      <w:r>
        <w:rPr/>
        <mc:AlternateContent>
          <mc:Choice Requires="wps">
            <w:drawing>
              <wp:inline distT="0" distB="0" distL="0" distR="0">
                <wp:extent cx="6120765" cy="19050"/>
                <wp:effectExtent l="0" t="0" r="0" b="0"/>
                <wp:docPr id="2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2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rStyle w:val="Strong"/>
          <w:i/>
          <w:i/>
          <w:iCs/>
        </w:rPr>
      </w:pPr>
      <w:r>
        <w:rPr>
          <w:rStyle w:val="Strong"/>
          <w:sz w:val="27"/>
          <w:szCs w:val="27"/>
        </w:rPr>
        <w:t>Шаон</w:t>
      </w:r>
    </w:p>
    <w:p>
      <w:pPr>
        <w:pStyle w:val="Style16"/>
        <w:rPr>
          <w:rStyle w:val="Strong"/>
          <w:i/>
          <w:i/>
          <w:iCs/>
        </w:rPr>
      </w:pPr>
      <w:r>
        <w:rPr>
          <w:rStyle w:val="Strong"/>
          <w:i/>
          <w:iCs/>
        </w:rPr>
        <w:t>Применение.</w:t>
      </w:r>
      <w:r>
        <w:rPr/>
        <w:t xml:space="preserve"> Частота обладает разбивающим свойством. В паре с Фирастом используется при лечении 95% заболеваний. Выше 3-го энергоцентра частота Шаон работает как разбивающая и чистящая, ниже – как разбивающая, чистящая и лечащая. Используется для выведения из организма любых неорганических образований (камни, песок, соль и т.д.). Возможна контактная, полуконтактная и бесконтактная работа частотой.</w:t>
      </w:r>
    </w:p>
    <w:p>
      <w:pPr>
        <w:pStyle w:val="Style16"/>
        <w:rPr>
          <w:rStyle w:val="Strong"/>
          <w:i/>
          <w:i/>
          <w:iCs/>
        </w:rPr>
      </w:pPr>
      <w:r>
        <w:rPr>
          <w:rStyle w:val="Strong"/>
          <w:i/>
          <w:iCs/>
        </w:rPr>
        <w:t>Методика.</w:t>
      </w:r>
      <w:r>
        <w:rPr/>
        <w:t> Частота Шаон присутствует при лечении печени, почек, прямой кишки, гинекологии, урологии. Пара Фираст + Шаон может быть использована при работе с опухолевидными процессами (в том числе кистами, миомами, узлами и т.д.). Следует учитывать, что эти частоты убирают опухоли, но причины их образования не всегда.</w:t>
      </w:r>
    </w:p>
    <w:p>
      <w:pPr>
        <w:pStyle w:val="Style16"/>
        <w:rPr/>
      </w:pPr>
      <w:r>
        <w:rPr>
          <w:rStyle w:val="Strong"/>
          <w:i/>
          <w:iCs/>
        </w:rPr>
        <w:t>Рак прямой кишки</w:t>
      </w:r>
      <w:r>
        <w:rPr/>
        <w:t xml:space="preserve"> - Фираст + Шаон бесконтактно.</w:t>
      </w:r>
    </w:p>
    <w:p>
      <w:pPr>
        <w:pStyle w:val="Style16"/>
        <w:rPr>
          <w:rStyle w:val="Strong"/>
          <w:i/>
          <w:i/>
          <w:iCs/>
        </w:rPr>
      </w:pPr>
      <w:r>
        <w:rPr/>
        <w:t xml:space="preserve">На </w:t>
      </w:r>
      <w:r>
        <w:rPr>
          <w:rStyle w:val="Strong"/>
          <w:i/>
          <w:iCs/>
        </w:rPr>
        <w:t>почки и печень</w:t>
      </w:r>
      <w:r>
        <w:rPr/>
        <w:t xml:space="preserve"> следует работать контактно, при необходимости оставлять дуги.</w:t>
        <w:br/>
        <w:t>Песок из печени и камни из почек выводятся безболезненно. Можно работать сразу на две почки. Положение рук – в районе почек по бокам. В этом случае положение рук роли не играет, потому что идет работа с боковыми меридианами. Солевые отложения в почке убираются за 1-2 сеанса. Срок выведения камней из почек, желчного пузыря зависит от твердости камней, общей энергетики человека, иногда от других факторов (возраст, образ жизни, режим питания), от 2 до 15 сеансов. При необходимости на почках оставляют дуги. Учитывая, что выход камней и песка проходит безболезненно, чтобы пациент убедился в результатах, надо отправить его на УЗИ, либо предложить ему дать отстояться урине в чистой банке 2-3 часа, затем аккуратно слить. На дне останется налет, на ощупь можно почувствовать песчинки. Камень, как правило, дробится, но в редких случаях выходит кусками.</w:t>
      </w:r>
    </w:p>
    <w:p>
      <w:pPr>
        <w:pStyle w:val="Style16"/>
        <w:rPr>
          <w:rStyle w:val="Strong"/>
          <w:i/>
          <w:i/>
          <w:iCs/>
        </w:rPr>
      </w:pPr>
      <w:r>
        <w:rPr>
          <w:rStyle w:val="Strong"/>
          <w:i/>
          <w:iCs/>
        </w:rPr>
        <w:t>Желчный пузырь.</w:t>
      </w:r>
      <w:r>
        <w:rPr/>
        <w:t xml:space="preserve"> Пористые (мягкие) камни выходят безболезненно. Твердые камни выходят с болями. Камни, дробясь, оседают на дно желчного пузыря и выходят с каловыми массами. Выход камней – до 15 сеансов.</w:t>
      </w:r>
    </w:p>
    <w:p>
      <w:pPr>
        <w:pStyle w:val="Style16"/>
        <w:rPr>
          <w:rStyle w:val="Strong"/>
          <w:i/>
          <w:i/>
          <w:iCs/>
        </w:rPr>
      </w:pPr>
      <w:r>
        <w:rPr>
          <w:rStyle w:val="Strong"/>
          <w:i/>
          <w:iCs/>
        </w:rPr>
        <w:t>Липома</w:t>
      </w:r>
      <w:r>
        <w:rPr/>
        <w:t xml:space="preserve"> – отложение лишнего жира в почке. Фираст + Шаон. Таким же способом можно убирать липомы с головы.</w:t>
      </w:r>
    </w:p>
    <w:p>
      <w:pPr>
        <w:pStyle w:val="Style16"/>
        <w:rPr/>
      </w:pPr>
      <w:r>
        <w:rPr>
          <w:rStyle w:val="Strong"/>
          <w:i/>
          <w:iCs/>
        </w:rPr>
        <w:t>Гайморит.</w:t>
      </w:r>
      <w:r>
        <w:rPr/>
        <w:t xml:space="preserve"> При работе с гайморитом руки находятся на 6-м энергоцентре, с которым работать категорически запрещается, поэтому при работе на гайморит нужно ясно понимать, что работа должна идти именно с гайморовыми пазухами. На гайморит работать Фирастом + Шаоном + прогревающей частотой, контактно.</w:t>
      </w:r>
    </w:p>
    <w:p>
      <w:pPr>
        <w:pStyle w:val="Heading2"/>
        <w:ind w:hanging="0" w:left="0" w:right="0"/>
        <w:rPr/>
      </w:pPr>
      <w:r>
        <w:rPr/>
        <w:t> </w:t>
      </w:r>
      <w:r>
        <w:rPr/>
        <w:t>2. Магический блок</w:t>
      </w:r>
    </w:p>
    <w:p>
      <w:pPr>
        <w:pStyle w:val="Style16"/>
        <w:rPr/>
      </w:pPr>
      <w:r>
        <w:rPr/>
        <w:t>Частоты Миди, Гектас, Агни-Хум и До нуждаются в обязательной наработке перед применением. Частоты Агни, Агни-Хум, Тор, Золотая пирамида, Первый Магический, Лунный Свет, Гекатта открываются и работают посредством мыслеобразов, которые должен давать Учитель после настройки этих частот. Остальные частоты Магического блока открываются произнесением.</w:t>
      </w:r>
    </w:p>
    <w:p>
      <w:pPr>
        <w:pStyle w:val="Normal"/>
        <w:rPr>
          <w:rStyle w:val="Strong"/>
          <w:sz w:val="27"/>
          <w:szCs w:val="27"/>
        </w:rPr>
      </w:pPr>
      <w:r>
        <w:rPr/>
        <mc:AlternateContent>
          <mc:Choice Requires="wps">
            <w:drawing>
              <wp:inline distT="0" distB="0" distL="0" distR="0">
                <wp:extent cx="6120765" cy="19050"/>
                <wp:effectExtent l="0" t="0" r="0" b="0"/>
                <wp:docPr id="2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Зевс</w:t>
      </w:r>
    </w:p>
    <w:p>
      <w:pPr>
        <w:pStyle w:val="Style16"/>
        <w:rPr/>
      </w:pPr>
      <w:r>
        <w:rPr/>
        <w:t>Частота используется для работы с энергоцентрами, энергополем (аурой), энергополями органов и энергетическими меридианами. Не нуждается в наработке перед использованием. Хорошо работает в паре с частотой Фираст.</w:t>
      </w:r>
    </w:p>
    <w:p>
      <w:pPr>
        <w:pStyle w:val="Normal"/>
        <w:rPr>
          <w:rStyle w:val="Strong"/>
          <w:sz w:val="27"/>
          <w:szCs w:val="27"/>
        </w:rPr>
      </w:pPr>
      <w:r>
        <w:rPr/>
        <mc:AlternateContent>
          <mc:Choice Requires="wps">
            <w:drawing>
              <wp:inline distT="0" distB="0" distL="0" distR="0">
                <wp:extent cx="6120765" cy="19050"/>
                <wp:effectExtent l="0" t="0" r="0" b="0"/>
                <wp:docPr id="2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Первый магический</w:t>
      </w:r>
    </w:p>
    <w:p>
      <w:pPr>
        <w:pStyle w:val="Style16"/>
        <w:rPr/>
      </w:pPr>
      <w:r>
        <w:rPr/>
        <w:t>Частота открывается мыслеобразом. Не нуждается в наработке перед использованием. Хорошо работает на снятие «привязок» к нижним энергоцентрам и на снятие негативного энергетического воздействия (порчи, заговора, сглаза, проклятья и т.д.), которое, при определенных условиях, может быть возвращено исполнителю и заказчику.</w:t>
        <w:br/>
        <w:t>Как правило, применяется в начале лечебного сеанса, так как частота не совместима с Буддийскими частотами.</w:t>
      </w:r>
    </w:p>
    <w:p>
      <w:pPr>
        <w:pStyle w:val="Normal"/>
        <w:rPr>
          <w:rStyle w:val="Strong"/>
          <w:sz w:val="27"/>
          <w:szCs w:val="27"/>
        </w:rPr>
      </w:pPr>
      <w:r>
        <w:rPr/>
        <mc:AlternateContent>
          <mc:Choice Requires="wps">
            <w:drawing>
              <wp:inline distT="0" distB="0" distL="0" distR="0">
                <wp:extent cx="6120765" cy="19050"/>
                <wp:effectExtent l="0" t="0" r="0" b="0"/>
                <wp:docPr id="2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Агни, Хум</w:t>
      </w:r>
    </w:p>
    <w:p>
      <w:pPr>
        <w:pStyle w:val="Style16"/>
        <w:rPr>
          <w:rStyle w:val="Strong"/>
          <w:i/>
          <w:i/>
          <w:iCs/>
        </w:rPr>
      </w:pPr>
      <w:r>
        <w:rPr/>
        <w:t>Частоты используются для очищения энергополя, депрессивных состояний, снятия стрессов, страхов, неконтролируемых вспышек агрессии, иногда при работе с фобиями. Как правило, применяется в начале лечебного сеанса, так как частота не совместима с Буддийскими частотами.</w:t>
      </w:r>
    </w:p>
    <w:p>
      <w:pPr>
        <w:pStyle w:val="Style16"/>
        <w:rPr>
          <w:rStyle w:val="Strong"/>
          <w:i/>
          <w:i/>
          <w:iCs/>
        </w:rPr>
      </w:pPr>
      <w:r>
        <w:rPr>
          <w:rStyle w:val="Strong"/>
          <w:i/>
          <w:iCs/>
        </w:rPr>
        <w:t>Частота Агни — мужская энергетика (+), (космический огонь).</w:t>
      </w:r>
      <w:r>
        <w:rPr/>
        <w:t xml:space="preserve"> Открывается и работает посредством мыслеобраза.</w:t>
        <w:br/>
        <w:t>Частота Агни может быть использована и для вызова такси. Для этого построить мыслеобраз: на фоне голубого неба белый треугольник, составленный из полос молочно-белого цвета. Внутри треугольника кольцо белого цвета.</w:t>
      </w:r>
    </w:p>
    <w:p>
      <w:pPr>
        <w:pStyle w:val="Style16"/>
        <w:rPr/>
      </w:pPr>
      <w:r>
        <w:rPr>
          <w:rStyle w:val="Strong"/>
          <w:i/>
          <w:iCs/>
        </w:rPr>
        <w:t>Хум — планетарная частота, женская энергетика (-).</w:t>
      </w:r>
      <w:r>
        <w:rPr/>
        <w:t xml:space="preserve"> Открывается паролем.</w:t>
        <w:br/>
        <w:t>Частота Хум может быть использована и для предотвращения и прекращения драк, ссор, скандалов. Если вы видите, что назревает или начинается драка, при открытии частоты у участников можно открыть лотос, а под ними колодец. Следует учитывать, что это жесткая методика и не забывать закрыть частоту, лотосы и колодцы после прекращения драки. При обычных ссорах - просто открыть частоту Хум.</w:t>
      </w:r>
    </w:p>
    <w:p>
      <w:pPr>
        <w:pStyle w:val="Normal"/>
        <w:rPr>
          <w:rStyle w:val="Strong"/>
          <w:sz w:val="27"/>
          <w:szCs w:val="27"/>
        </w:rPr>
      </w:pPr>
      <w:r>
        <w:rPr/>
        <mc:AlternateContent>
          <mc:Choice Requires="wps">
            <w:drawing>
              <wp:inline distT="0" distB="0" distL="0" distR="0">
                <wp:extent cx="6120765" cy="19050"/>
                <wp:effectExtent l="0" t="0" r="0" b="0"/>
                <wp:docPr id="2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Агни-Хум</w:t>
      </w:r>
    </w:p>
    <w:p>
      <w:pPr>
        <w:pStyle w:val="Style16"/>
        <w:rPr>
          <w:rStyle w:val="Strong"/>
          <w:i/>
          <w:i/>
          <w:iCs/>
        </w:rPr>
      </w:pPr>
      <w:r>
        <w:rPr/>
        <w:t>Одна из самых сложных и мощных частот Магического блока. Дает нейтральную энергию. Требует наработки перед использованием. Открывается и работает посредством мыслеобраза.</w:t>
      </w:r>
    </w:p>
    <w:p>
      <w:pPr>
        <w:pStyle w:val="Style16"/>
        <w:rPr/>
      </w:pPr>
      <w:r>
        <w:rPr>
          <w:rStyle w:val="Strong"/>
          <w:i/>
          <w:iCs/>
        </w:rPr>
        <w:t>Наработка</w:t>
      </w:r>
      <w:r>
        <w:rPr/>
        <w:br/>
        <w:t>Сложно нарабатывать Агни-Хум, если Частоты Агни и Хум не наработаны, хотя бы ознакомительно.</w:t>
        <w:br/>
        <w:t>Открываем частоту Агни-Хум и блокируем поток частоты Агни с помощью мыслеобраза фильтра (плита, лист металла) или волевым усилием, чуть выше головы, а поток частоты Хум (также с помощью фильтра или волевым усилием) ниже первого энергоцентра. Необходимо достигнуть максимального давления частотных потоков на фильтры или волю. У начинающих, как правило, это занимает от 5 до 20 минут. Частоты полярны (имеют разные знаки) и поэтому притягиваются друг к другу. Добившись максимального напряжения, резко сбрасываем фильтры или волевое усилие и, управляя (контролируя) одновременно обоими потоками, соединяем их в третьем энергоцентре, спирально закручивая один в другой. Основной сложностью является правильное соединение частотных потоков именно в энергоцентре. Даже небольшая ошибка или невнимательность не позволит двум потокам объединиться в нечто третье – нейтральную энергию частоты Агни-Хум, они просто пройдут один через другой. При правильном соединении происходит эмоциональный взрыв, по силе превышающий ощущения оргазма. Физическое тело реагирует трудно описываемыми движениями и ощущениями. Данного эффекта необходимо добиться один раз и частота считается наработанной. При дальнейших наработках эффект значительно ослабевает.</w:t>
        <w:br/>
        <w:t>Использование</w:t>
        <w:br/>
        <w:t>Не наработанную частоту Агни-Хум использовать бессмысленно.</w:t>
        <w:br/>
        <w:t>Набор энергии после успешной наработки идет намного быстрее.</w:t>
        <w:br/>
        <w:t>Набираем частотные потоки так же, как и при наработке, но соединяем их в четвертом энергоцентре, не давая «взорваться», волевым усилием контролируя шар преобразованной энергии. Затем из четвертого центра через руки передаем энергию шара пациенту, как правило, в ауру или в энергополе конкретного органа. Иногда, при необходимости, можно дать нейтральную энергию в энергоцентр, который после этого нужно будет снова настраивать частотами Зевс, Фираст и Фарун-Будда.</w:t>
        <w:br/>
        <w:t>Нейтральная энергия необходима там, где идет отмирание, разложение. Частотой Агни-Хум работаем вначале сеанса, так как она не даст корректно работать другим частотам. После работы частотой Агни-Хум, можно работать частотами Буддийского блока.</w:t>
        <w:br/>
        <w:t>При ясном понимании, что Вы делаете и каких результатов хотите добиться, возможно использование частоты Агни-Хум при работе с энергоцентрами и для решения специфических, социального характера, проблем у пациента.</w:t>
      </w:r>
    </w:p>
    <w:p>
      <w:pPr>
        <w:pStyle w:val="Normal"/>
        <w:rPr>
          <w:rStyle w:val="Strong"/>
          <w:sz w:val="27"/>
          <w:szCs w:val="27"/>
        </w:rPr>
      </w:pPr>
      <w:r>
        <w:rPr/>
        <mc:AlternateContent>
          <mc:Choice Requires="wps">
            <w:drawing>
              <wp:inline distT="0" distB="0" distL="0" distR="0">
                <wp:extent cx="6120765" cy="19050"/>
                <wp:effectExtent l="0" t="0" r="0" b="0"/>
                <wp:docPr id="3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Анаэль</w:t>
      </w:r>
    </w:p>
    <w:p>
      <w:pPr>
        <w:pStyle w:val="Style16"/>
        <w:rPr/>
      </w:pPr>
      <w:r>
        <w:rPr/>
        <w:t>Частота прикладная, в ней нет лечебного фактора, открывается паролем.</w:t>
        <w:br/>
        <w:t>Частота вызывает резонанс доброжелательности, любви, радости. Помогает при снятии конфликтных ситуаций и стрессов.</w:t>
      </w:r>
    </w:p>
    <w:p>
      <w:pPr>
        <w:pStyle w:val="Normal"/>
        <w:rPr>
          <w:rStyle w:val="Strong"/>
          <w:sz w:val="27"/>
          <w:szCs w:val="27"/>
        </w:rPr>
      </w:pPr>
      <w:r>
        <w:rPr/>
        <mc:AlternateContent>
          <mc:Choice Requires="wps">
            <w:drawing>
              <wp:inline distT="0" distB="0" distL="0" distR="0">
                <wp:extent cx="6120765" cy="19050"/>
                <wp:effectExtent l="0" t="0" r="0" b="0"/>
                <wp:docPr id="3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Бонн</w:t>
      </w:r>
    </w:p>
    <w:p>
      <w:pPr>
        <w:pStyle w:val="Style16"/>
        <w:rPr/>
      </w:pPr>
      <w:r>
        <w:rPr/>
        <w:t>Частота летающих йогов. С помощью этой частоты, при достаточной наработке, можно оторваться от земли. Применяется для работы с тяжелобольными, не встающими с постели, при тяжелых поражениях опорно-двигательного аппарата, с последствиями инсультов головного и спинного мозга. Открывается паролем.</w:t>
        <w:br/>
        <w:t>Бонн открывается в начале сеанса вместе с Буддийскими частотами и в конце сеанса дается в ауру.</w:t>
        <w:br/>
        <w:t>При лечении недавнего инсульта необходимо работать с общей энергетикой, энергоцентрами, в конце сеанса дать в ауру частоту Бонн. Через неделю пациент поднимется с постели. Если инсульт был 6 месяцев назад и более, то для работы с пациентом, как правило, необходимо привлекать профессионального массажиста.</w:t>
      </w:r>
    </w:p>
    <w:p>
      <w:pPr>
        <w:pStyle w:val="Normal"/>
        <w:rPr>
          <w:rStyle w:val="Strong"/>
          <w:sz w:val="27"/>
          <w:szCs w:val="27"/>
        </w:rPr>
      </w:pPr>
      <w:r>
        <w:rPr/>
        <mc:AlternateContent>
          <mc:Choice Requires="wps">
            <w:drawing>
              <wp:inline distT="0" distB="0" distL="0" distR="0">
                <wp:extent cx="6120765" cy="19050"/>
                <wp:effectExtent l="0" t="0" r="0" b="0"/>
                <wp:docPr id="3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Гекатта</w:t>
      </w:r>
      <w:r>
        <w:rPr/>
        <w:br/>
        <w:t>Частота планетарная, женская энергетика. Открывается и работает посредством мыслеобраза. Применяется при лечении гинекологических заболеваний, не связанных с опухолевидными процессами, трещин на сосках, при отсутствии молока, увеличивает и приподнимает молочные железы. Нежелательно совмещать с частотами Буддийского блока.</w:t>
      </w:r>
    </w:p>
    <w:p>
      <w:pPr>
        <w:pStyle w:val="Style16"/>
        <w:rPr/>
      </w:pPr>
      <w:r>
        <w:rPr/>
        <w:t>При лечении гинекологических заболеваний применяется полуконтактно и бесконтактно.</w:t>
      </w:r>
    </w:p>
    <w:p>
      <w:pPr>
        <w:pStyle w:val="Style16"/>
        <w:rPr/>
      </w:pPr>
      <w:r>
        <w:rPr/>
        <w:t>Ни в коем случае не применять для лечения опухолевидных процессов любого рода (миома, мастопатия и.т.д.).</w:t>
        <w:br/>
        <w:t>Частоту можно использовать для увеличения и подтяжки молочных желез, если у пациентки нет опухолевидных заболеваний. Для этого раздетую до пояса пациентку необходимо прислонить к стене или положить на пол. Открыв частоту Гекатта и удерживая ее мыслеобраз, большими пальцами рук медленно, с надавливанием, провести непрерывную линию от шестого энергоцентра к соскам, задерживаясь и массируя надавливанием 3 пары точек. Точки массажа и линию «ручейка» должен показать Учитель. Массаж должен быть сильным, на грани легкой боли, в течении 30-60 секунд на каждую пару точек. Закончив линию на сосках и помассировав их, снова возвращаемся к первой паре точек и повторяем все сначала, точно по той же линии, останавливаясь на тех же точках. Так работаем 2-3 раза. Мыслеобраз частоты поддерживаем все время работы. Пациентка должна уйти с четким ощущением «ручейка» из первой пары точек до сосков. Ощущение «ручейка» должно держаться не менее 40 минут после окончания работы.</w:t>
      </w:r>
    </w:p>
    <w:p>
      <w:pPr>
        <w:pStyle w:val="Style16"/>
        <w:rPr/>
      </w:pPr>
      <w:r>
        <w:rPr/>
        <w:t>Время контактной работы частотой Гекатта в среднем занимает не менее 10-15 минут. Желательно, до начала контактной работы, сделать пациентке мягкий массаж груди под действием частоты, добиваясь легкого набухания молочных желез из-за притока крови и лимфы. Желательно также, чтобы во время курса по увеличению молочных желез пациентка делала массаж груди самостоятельно, утром и вечером, ежедневно.</w:t>
      </w:r>
    </w:p>
    <w:p>
      <w:pPr>
        <w:pStyle w:val="Style16"/>
        <w:rPr/>
      </w:pPr>
      <w:r>
        <w:rPr/>
        <w:t>Чтобы приподнять грудь себе, нужно дважды в день делать массаж молочных желез под частотой Гекатта, но только в том случае, если у вас нет опухолевидных заболеваний.</w:t>
      </w:r>
    </w:p>
    <w:p>
      <w:pPr>
        <w:pStyle w:val="Normal"/>
        <w:rPr>
          <w:rStyle w:val="Strong"/>
          <w:sz w:val="27"/>
          <w:szCs w:val="27"/>
        </w:rPr>
      </w:pPr>
      <w:r>
        <w:rPr/>
        <mc:AlternateContent>
          <mc:Choice Requires="wps">
            <w:drawing>
              <wp:inline distT="0" distB="0" distL="0" distR="0">
                <wp:extent cx="6120765" cy="19050"/>
                <wp:effectExtent l="0" t="0" r="0" b="0"/>
                <wp:docPr id="3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До</w:t>
      </w:r>
    </w:p>
    <w:p>
      <w:pPr>
        <w:pStyle w:val="Style16"/>
        <w:rPr/>
      </w:pPr>
      <w:r>
        <w:rPr/>
        <w:t>Частота выходов в астральное клише. Открывается паролем. Нуждается в наработке. Не рекомендуется нарабатывать до уровня Мастера, если нет ясных и выраженных способностей сохранять адекватность в экстремальных ситуациях, не поддаваясь страху и панике.</w:t>
      </w:r>
    </w:p>
    <w:p>
      <w:pPr>
        <w:pStyle w:val="Style16"/>
        <w:rPr/>
      </w:pPr>
      <w:r>
        <w:rPr/>
        <w:t>Первые наработки необходимо делать лежа. Лечь удобно, руки, ноги можно скрещивать. Под подушку положить вещь, несущую Вашу энергетику, но которая не присутствует с Вами постоянно (расческу и т. д.), создав намерение (дав установку), что по окончании наработки частоты Вы вернетесь к этой вещи. Создать условия или выбрать время, чтобы Вас не беспокоили непривычные Вам резкие звуки (отключить телефон, предупредить домашних). Привычный шум машин или ветра за окном не создает проблем, но посторонний резкий звук во время выхода может привести к серьезным проблемам, надолго затянув время наработки или вообще сделав ее невозможной в дальнейшем.</w:t>
      </w:r>
    </w:p>
    <w:p>
      <w:pPr>
        <w:pStyle w:val="Style16"/>
        <w:rPr/>
      </w:pPr>
      <w:r>
        <w:rPr/>
        <w:t>Обеспечив необходимые для наработки условия, необходимо открыть частоту До, удобно лечь, расслабив тело и отпустив мысли. Основной сложностью при наработке частоты До является сам момент выхода. Нужно «поймать» состояние между бодрствованием и дремой, которое длится очень недолго. Именно в этот момент и происходит выход. Если это состояние не достигнуто, то физическое тело будет реагировать конвульсиями, а разум – страхом, так как осознаваемый Вами выход энерготела напоминает смерть. Человек боится этого перехода, и этот страх будет мешать Вам в дальнейшем.</w:t>
      </w:r>
    </w:p>
    <w:p>
      <w:pPr>
        <w:pStyle w:val="Style16"/>
        <w:rPr/>
      </w:pPr>
      <w:r>
        <w:rPr/>
        <w:t>Если Вы пропустили состояние между бодрствованием и дремой – Вы просто уснете. Если Вам удалось выйти, то сохраняйте внутреннее спокойствие и не спешите.</w:t>
      </w:r>
    </w:p>
    <w:p>
      <w:pPr>
        <w:pStyle w:val="Normal"/>
        <w:numPr>
          <w:ilvl w:val="0"/>
          <w:numId w:val="10"/>
        </w:numPr>
        <w:spacing w:before="0" w:after="0"/>
        <w:rPr/>
      </w:pPr>
      <w:r>
        <w:rPr/>
        <w:t>Первый выход - увидели себя со стороны - возвращайтесь в тело и в этот день больше не нарабатывайте.</w:t>
      </w:r>
    </w:p>
    <w:p>
      <w:pPr>
        <w:pStyle w:val="Normal"/>
        <w:numPr>
          <w:ilvl w:val="0"/>
          <w:numId w:val="10"/>
        </w:numPr>
        <w:spacing w:before="0" w:after="0"/>
        <w:rPr/>
      </w:pPr>
      <w:r>
        <w:rPr/>
        <w:t>Второй выход — попробуйте медленно пройтись по комнате и вернуться.</w:t>
      </w:r>
    </w:p>
    <w:p>
      <w:pPr>
        <w:pStyle w:val="Normal"/>
        <w:numPr>
          <w:ilvl w:val="0"/>
          <w:numId w:val="10"/>
        </w:numPr>
        <w:spacing w:before="0" w:after="280"/>
        <w:rPr/>
      </w:pPr>
      <w:r>
        <w:rPr/>
        <w:t>Третий выход — попробуйте походить по квартире и вернуться.</w:t>
      </w:r>
    </w:p>
    <w:p>
      <w:pPr>
        <w:pStyle w:val="Style16"/>
        <w:rPr/>
      </w:pPr>
      <w:r>
        <w:rPr/>
        <w:t>Расстояние увеличивается постепенно, чтобы не было разрыва или деформации астральной нити.</w:t>
        <w:br/>
        <w:t>Выход происходит в астральное клише, поэтому получаемая информация необязательно достоверна. Чтобы вернуться, нужно дать команду «домой, к себе».</w:t>
        <w:br/>
        <w:t>Во время выхода никому верить не надо. Любой адепт или существо может принять любой образ. Магистр может это проверить, открыть частоты: Глаих, Асс, Перун.</w:t>
        <w:br/>
        <w:t>Нельзя идти туда, куда вас зовут голосом или еще каким-либо образом. Нельзя входить в массы серой материи любой формы: серые стены, облака и т. д.</w:t>
        <w:br/>
        <w:t>Наработка частоты До является важным этапом, переходной ступенью осознания любого космоэнергета. От качества этой наработки во многом будет зависеть Ваше дальнейшее развитие как энергооператора, специалиста своего дела.</w:t>
      </w:r>
    </w:p>
    <w:p>
      <w:pPr>
        <w:pStyle w:val="Normal"/>
        <w:rPr>
          <w:rStyle w:val="Strong"/>
          <w:sz w:val="27"/>
          <w:szCs w:val="27"/>
        </w:rPr>
      </w:pPr>
      <w:r>
        <w:rPr/>
        <mc:AlternateContent>
          <mc:Choice Requires="wps">
            <w:drawing>
              <wp:inline distT="0" distB="0" distL="0" distR="0">
                <wp:extent cx="6120765" cy="19050"/>
                <wp:effectExtent l="0" t="0" r="0" b="0"/>
                <wp:docPr id="3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Золотая пирамида</w:t>
      </w:r>
    </w:p>
    <w:p>
      <w:pPr>
        <w:pStyle w:val="Style16"/>
        <w:rPr/>
      </w:pPr>
      <w:r>
        <w:rPr/>
        <w:t>Частота применяется для очищения и защиты. Открывается и работает посредством мыслеобраза. Может использоваться для работы с проблемами на больших территориях и большими группами людей. Иногда применяется для решения специфических проблем с энергоцентрами и очищения энергетических меридианов позвоночника у конкретного пациента. Частота совместима с частотами Буддийского блока.</w:t>
      </w:r>
    </w:p>
    <w:p>
      <w:pPr>
        <w:pStyle w:val="Style16"/>
        <w:rPr/>
      </w:pPr>
      <w:r>
        <w:rPr/>
        <w:t>При работе с территориями или большими группами людей желательно работать нескольким операторам, совместно, по очереди.</w:t>
      </w:r>
    </w:p>
    <w:p>
      <w:pPr>
        <w:pStyle w:val="Style16"/>
        <w:rPr/>
      </w:pPr>
      <w:r>
        <w:rPr/>
        <w:t>При работе с энергоцентрами начинать следует сверху, с пятого и идти вниз к первому. Работа ведется контактно.</w:t>
      </w:r>
    </w:p>
    <w:p>
      <w:pPr>
        <w:pStyle w:val="Style16"/>
        <w:rPr/>
      </w:pPr>
      <w:r>
        <w:rPr/>
        <w:t>При работе частотой для очищения энергополя или меридианов позвоночника и при работе с энергоцентрами, под пациентом должен быть открыт колодец.</w:t>
      </w:r>
    </w:p>
    <w:p>
      <w:pPr>
        <w:pStyle w:val="Style16"/>
        <w:rPr/>
      </w:pPr>
      <w:r>
        <w:rPr/>
        <w:t>Магистр космоэнергетики имеет возможность обращаться к Базе Махатма, так как источником Золотого луча является именно Небесный город, а Золотая пирамида является лишь резонатором. Методика работы с Базой Махатма должна даваться Учителем при настройке Магистровского блока частот. Для обращения в Небесный город должна быть действительно серьезная, веская причина.</w:t>
      </w:r>
    </w:p>
    <w:p>
      <w:pPr>
        <w:pStyle w:val="Normal"/>
        <w:rPr>
          <w:rStyle w:val="Strong"/>
          <w:sz w:val="27"/>
          <w:szCs w:val="27"/>
        </w:rPr>
      </w:pPr>
      <w:r>
        <w:rPr/>
        <mc:AlternateContent>
          <mc:Choice Requires="wps">
            <w:drawing>
              <wp:inline distT="0" distB="0" distL="0" distR="0">
                <wp:extent cx="6120765" cy="19050"/>
                <wp:effectExtent l="0" t="0" r="0" b="0"/>
                <wp:docPr id="3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Лули</w:t>
      </w:r>
    </w:p>
    <w:p>
      <w:pPr>
        <w:pStyle w:val="Style16"/>
        <w:rPr/>
      </w:pPr>
      <w:r>
        <w:rPr/>
        <w:t>Частота используется для лечения шизофрении и, как сопутствующая, при лечении ДЦП, открывается паролем.</w:t>
        <w:br/>
        <w:t>Для квалифицированного лечения шизофрении требуется ряд необходимых условий.</w:t>
      </w:r>
    </w:p>
    <w:p>
      <w:pPr>
        <w:pStyle w:val="Normal"/>
        <w:numPr>
          <w:ilvl w:val="0"/>
          <w:numId w:val="7"/>
        </w:numPr>
        <w:spacing w:before="0" w:after="0"/>
        <w:rPr/>
      </w:pPr>
      <w:r>
        <w:rPr/>
        <w:t>Наличие у целителя серьезного практического опыта.</w:t>
      </w:r>
    </w:p>
    <w:p>
      <w:pPr>
        <w:pStyle w:val="Normal"/>
        <w:numPr>
          <w:ilvl w:val="0"/>
          <w:numId w:val="7"/>
        </w:numPr>
        <w:spacing w:before="0" w:after="0"/>
        <w:rPr/>
      </w:pPr>
      <w:r>
        <w:rPr/>
        <w:t>Обеспечение постоянного, ежеминутного контроля над пациентом силами его родственников, ввиду неизбежных обострений.</w:t>
      </w:r>
    </w:p>
    <w:p>
      <w:pPr>
        <w:pStyle w:val="Normal"/>
        <w:numPr>
          <w:ilvl w:val="0"/>
          <w:numId w:val="7"/>
        </w:numPr>
        <w:spacing w:before="0" w:after="0"/>
        <w:rPr/>
      </w:pPr>
      <w:r>
        <w:rPr/>
        <w:t>Представление о медикаментозном лечении, которое проводилось пациенту, о последствиях этого лечения и его немедленной или постепенной отмены.</w:t>
      </w:r>
    </w:p>
    <w:p>
      <w:pPr>
        <w:pStyle w:val="Normal"/>
        <w:numPr>
          <w:ilvl w:val="0"/>
          <w:numId w:val="7"/>
        </w:numPr>
        <w:spacing w:before="0" w:after="0"/>
        <w:rPr/>
      </w:pPr>
      <w:r>
        <w:rPr/>
        <w:t>Квалифицированная работа на Уровнях, необходимая для понимания и решения проблем социальной адаптации пациента.</w:t>
      </w:r>
    </w:p>
    <w:p>
      <w:pPr>
        <w:pStyle w:val="Normal"/>
        <w:numPr>
          <w:ilvl w:val="0"/>
          <w:numId w:val="7"/>
        </w:numPr>
        <w:spacing w:before="0" w:after="280"/>
        <w:rPr/>
      </w:pPr>
      <w:r>
        <w:rPr/>
        <w:t>Энергетическое видение для работы с шестым и седьмым энергоцентрами.</w:t>
      </w:r>
    </w:p>
    <w:p>
      <w:pPr>
        <w:pStyle w:val="Style16"/>
        <w:rPr/>
      </w:pPr>
      <w:r>
        <w:rPr/>
        <w:t>При несоблюдении хотя бы одного из вышеперечисленных условий – положительный результат крайне сомнителен. Неквалифицированное лечение может привести к быстрому обострению и дальнейшему развитию заболевания.</w:t>
        <w:br/>
        <w:t>Методика лечения не предлагается ввиду ее сложности.</w:t>
        <w:br/>
        <w:t>Следует обратить внимание, что лечение проходит через фазы обострения и как правило могут возникать приступы агрессии. Так же необходимо серьезно отнестись к самому решению о начале лечения. Как говорят "Если бог на кого-то гневается, он лишает его разума"</w:t>
      </w:r>
    </w:p>
    <w:p>
      <w:pPr>
        <w:pStyle w:val="Normal"/>
        <w:rPr>
          <w:rStyle w:val="Strong"/>
          <w:sz w:val="27"/>
          <w:szCs w:val="27"/>
        </w:rPr>
      </w:pPr>
      <w:r>
        <w:rPr/>
        <mc:AlternateContent>
          <mc:Choice Requires="wps">
            <w:drawing>
              <wp:inline distT="0" distB="0" distL="0" distR="0">
                <wp:extent cx="6120765" cy="19050"/>
                <wp:effectExtent l="0" t="0" r="0" b="0"/>
                <wp:docPr id="3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Лугра</w:t>
      </w:r>
    </w:p>
    <w:p>
      <w:pPr>
        <w:pStyle w:val="Style16"/>
        <w:rPr/>
      </w:pPr>
      <w:r>
        <w:rPr/>
        <w:t>Частота лечения животных, растений, работает бесконтактно, открывается паролем. В сложных случаях частоту можно подтолкнуть (прессовое движение — рука сжимается в кулак, разжимается) в течение 10 мин.</w:t>
      </w:r>
    </w:p>
    <w:p>
      <w:pPr>
        <w:pStyle w:val="Style16"/>
        <w:rPr/>
      </w:pPr>
      <w:r>
        <w:rPr/>
        <w:t>Частоту можно открыть и на большую территорию, например, ферму, парк. Открыть один раз на месте, а потом можно работать на расстоянии. Частоту Лугра можно не закрывать.</w:t>
      </w:r>
    </w:p>
    <w:p>
      <w:pPr>
        <w:pStyle w:val="Normal"/>
        <w:rPr>
          <w:rStyle w:val="Strong"/>
          <w:sz w:val="27"/>
          <w:szCs w:val="27"/>
        </w:rPr>
      </w:pPr>
      <w:r>
        <w:rPr/>
        <mc:AlternateContent>
          <mc:Choice Requires="wps">
            <w:drawing>
              <wp:inline distT="0" distB="0" distL="0" distR="0">
                <wp:extent cx="6120765" cy="19050"/>
                <wp:effectExtent l="0" t="0" r="0" b="0"/>
                <wp:docPr id="3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Лунный свет</w:t>
      </w:r>
    </w:p>
    <w:p>
      <w:pPr>
        <w:pStyle w:val="Style16"/>
        <w:rPr/>
      </w:pPr>
      <w:r>
        <w:rPr/>
        <w:t>Частота используется для местной анестезии (обезболивания), лечебного эффекта не имеет, открывается и работает посредством мыслеобраза.</w:t>
      </w:r>
    </w:p>
    <w:p>
      <w:pPr>
        <w:pStyle w:val="Style16"/>
        <w:rPr/>
      </w:pPr>
      <w:r>
        <w:rPr/>
        <w:t>При сильной боли, перед применением частоты Лунный свет, желательно проработать место боли частотой Фираст и методом «моторчик-колодец», затем дать частоту Лунный свет, можно 2-3 раза. Энергетические разрезы не делать.</w:t>
        <w:br/>
        <w:t>Нецелесообразно применять с частотами Буддийского блока.</w:t>
      </w:r>
    </w:p>
    <w:p>
      <w:pPr>
        <w:pStyle w:val="Normal"/>
        <w:rPr>
          <w:rStyle w:val="Strong"/>
          <w:sz w:val="27"/>
          <w:szCs w:val="27"/>
        </w:rPr>
      </w:pPr>
      <w:r>
        <w:rPr/>
        <mc:AlternateContent>
          <mc:Choice Requires="wps">
            <w:drawing>
              <wp:inline distT="0" distB="0" distL="0" distR="0">
                <wp:extent cx="6120765" cy="19050"/>
                <wp:effectExtent l="0" t="0" r="0" b="0"/>
                <wp:docPr id="3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Мама</w:t>
      </w:r>
    </w:p>
    <w:p>
      <w:pPr>
        <w:pStyle w:val="Style16"/>
        <w:rPr/>
      </w:pPr>
      <w:r>
        <w:rPr/>
        <w:t>Планетарная частота, женская энергетика, открывается паролем.</w:t>
        <w:br/>
        <w:t>Используется для работы с тяжелобольными, в том числе и лежачими.</w:t>
      </w:r>
    </w:p>
    <w:p>
      <w:pPr>
        <w:pStyle w:val="Style16"/>
        <w:rPr/>
      </w:pPr>
      <w:r>
        <w:rPr/>
        <w:t>Снимает состояние агрессии у мужчин, и женщин с переизбытком мужской энергетики. Стягивает чужеродные энергетические воздействия. Колодец под пациентом открывается автоматически.</w:t>
        <w:br/>
        <w:t>Для подпитки тяжелобольных частота Мама открывается в конце сеанса, закрывать не нужно.</w:t>
      </w:r>
    </w:p>
    <w:p>
      <w:pPr>
        <w:pStyle w:val="Style16"/>
        <w:rPr/>
      </w:pPr>
      <w:r>
        <w:rPr/>
        <w:t>Не следует часто открывать на мужчин, тем более на мужчин со слабо выраженной мужской энергетикой.</w:t>
      </w:r>
    </w:p>
    <w:p>
      <w:pPr>
        <w:pStyle w:val="Normal"/>
        <w:rPr>
          <w:rStyle w:val="Strong"/>
          <w:sz w:val="27"/>
          <w:szCs w:val="27"/>
        </w:rPr>
      </w:pPr>
      <w:r>
        <w:rPr/>
        <mc:AlternateContent>
          <mc:Choice Requires="wps">
            <w:drawing>
              <wp:inline distT="0" distB="0" distL="0" distR="0">
                <wp:extent cx="6120765" cy="19050"/>
                <wp:effectExtent l="0" t="0" r="0" b="0"/>
                <wp:docPr id="3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Миди, Гектас</w:t>
      </w:r>
    </w:p>
    <w:p>
      <w:pPr>
        <w:pStyle w:val="Style16"/>
        <w:rPr>
          <w:rStyle w:val="Strong"/>
          <w:i/>
          <w:i/>
          <w:iCs/>
        </w:rPr>
      </w:pPr>
      <w:r>
        <w:rPr/>
        <w:t>Частоты для работы с информацией, причинно – следственными связями, планетарной информационной матрицей. Нуждаются в наработке перед использованием, открываются паролем. Обычно используются в паре.</w:t>
      </w:r>
    </w:p>
    <w:p>
      <w:pPr>
        <w:pStyle w:val="Style16"/>
        <w:rPr/>
      </w:pPr>
      <w:r>
        <w:rPr>
          <w:rStyle w:val="Strong"/>
          <w:i/>
          <w:iCs/>
        </w:rPr>
        <w:t>Миди (-) планетарная частота.</w:t>
      </w:r>
      <w:r>
        <w:rPr/>
        <w:t xml:space="preserve"> Ее можно использовать на природе для обеспечения спокойного отдыха, на рыбалке, во время сбора ягод, грибов и т.д.</w:t>
      </w:r>
    </w:p>
    <w:p>
      <w:pPr>
        <w:pStyle w:val="Style16"/>
        <w:rPr/>
      </w:pPr>
      <w:r>
        <w:rPr/>
        <w:t>Частота может быть использована для работы с энергиями стихий (Огонь, Земля, Вода, Ветер). Открывается на пациентов и не только для считывания информации. </w:t>
      </w:r>
    </w:p>
    <w:p>
      <w:pPr>
        <w:pStyle w:val="Style16"/>
        <w:rPr/>
      </w:pPr>
      <w:r>
        <w:rPr/>
        <w:t>Открывается частота на людей, встречу которых Вы хотите организовать. Можно работать по фото. Для того, чтобы привести человека к себе, нужно открыть Миди на себя и этого человека. В этих случаях следует учитывать фактор закрытого помещения (тюрьма, психиатрическая больница) и при таких обстоятельствах частотой не работать.</w:t>
      </w:r>
    </w:p>
    <w:p>
      <w:pPr>
        <w:pStyle w:val="Style16"/>
        <w:rPr>
          <w:rStyle w:val="Strong"/>
          <w:i/>
          <w:i/>
          <w:iCs/>
        </w:rPr>
      </w:pPr>
      <w:r>
        <w:rPr/>
        <w:t>Частота Миди является основной в паре Миди – Гектас при работе на нашем (планетарном) и нижних уровнях.</w:t>
      </w:r>
    </w:p>
    <w:p>
      <w:pPr>
        <w:pStyle w:val="Style16"/>
        <w:rPr/>
      </w:pPr>
      <w:r>
        <w:rPr>
          <w:rStyle w:val="Strong"/>
          <w:i/>
          <w:iCs/>
        </w:rPr>
        <w:t>Гектас (+) - космическая частота.</w:t>
      </w:r>
      <w:r>
        <w:rPr/>
        <w:t> Частота Гектас является основной в паре Миди – Гектас при работе на уровнях выше планетарного.</w:t>
        <w:br/>
        <w:t>Наработка частот Миди и Гектас</w:t>
        <w:br/>
        <w:t>Наработку информационных частот начинающим космоэнергетам следует проводить не менее трех месяцев, ежедневно, два раза в день по 30 минут. Не влияет на конечный результат пропуск наработки примерно один раз за десять дней.</w:t>
      </w:r>
    </w:p>
    <w:p>
      <w:pPr>
        <w:pStyle w:val="Normal"/>
        <w:numPr>
          <w:ilvl w:val="0"/>
          <w:numId w:val="4"/>
        </w:numPr>
        <w:spacing w:before="0" w:after="0"/>
        <w:rPr/>
      </w:pPr>
      <w:r>
        <w:rPr/>
        <w:t>Первый месяц: утром 30 минут Миди, вечером 30 минут Гектас, можно наоборот.</w:t>
      </w:r>
    </w:p>
    <w:p>
      <w:pPr>
        <w:pStyle w:val="Normal"/>
        <w:numPr>
          <w:ilvl w:val="0"/>
          <w:numId w:val="4"/>
        </w:numPr>
        <w:spacing w:before="0" w:after="0"/>
        <w:rPr/>
      </w:pPr>
      <w:r>
        <w:rPr/>
        <w:t>Второй месяц: утром 15 минут Миди, затем 15 минут Гектас, не закрывая Миди. Вечером наоборот – 15 минут Гектас, затем 15 минут Миди, не закрывая Гектас.</w:t>
      </w:r>
    </w:p>
    <w:p>
      <w:pPr>
        <w:pStyle w:val="Normal"/>
        <w:numPr>
          <w:ilvl w:val="0"/>
          <w:numId w:val="4"/>
        </w:numPr>
        <w:spacing w:before="0" w:after="280"/>
        <w:rPr/>
      </w:pPr>
      <w:r>
        <w:rPr/>
        <w:t>Третий месяц: утром 30 минут Миди + Гектас, вечером 30 минут Миди + Гектас.</w:t>
      </w:r>
    </w:p>
    <w:p>
      <w:pPr>
        <w:pStyle w:val="Style16"/>
        <w:rPr/>
      </w:pPr>
      <w:r>
        <w:rPr/>
        <w:t>Наработка проводится стоя, с закрытыми глазами, вопросов частотам не задавать, лотос и колодец не открывать. Перерыв между утренним и вечерним сеансом должен превышать два часа.</w:t>
        <w:br/>
        <w:t>Если Вы используете какую-либо музыку, то она должна быть одна и та же на каждом сеансе, в течение всех трех месяцев.</w:t>
      </w:r>
    </w:p>
    <w:p>
      <w:pPr>
        <w:pStyle w:val="Style16"/>
        <w:rPr>
          <w:rStyle w:val="Strong"/>
          <w:i/>
          <w:i/>
          <w:iCs/>
        </w:rPr>
      </w:pPr>
      <w:r>
        <w:rPr/>
        <w:t>Следует учитывать, что Вы нарабатываете не частоты в чистом виде, а восприятие своего собственного энергополя.</w:t>
        <w:br/>
        <w:t>Безответственная или неправильная наработка информационных частот приведет к постоянным искажениям информации в дальнейшем.</w:t>
      </w:r>
    </w:p>
    <w:p>
      <w:pPr>
        <w:pStyle w:val="Style16"/>
        <w:rPr/>
      </w:pPr>
      <w:r>
        <w:rPr>
          <w:rStyle w:val="Strong"/>
          <w:i/>
          <w:iCs/>
        </w:rPr>
        <w:t>Особенности работы с информацией и информационными частотами</w:t>
      </w:r>
    </w:p>
    <w:p>
      <w:pPr>
        <w:pStyle w:val="Style16"/>
        <w:rPr/>
      </w:pPr>
      <w:r>
        <w:rPr/>
        <w:t>Миди – информационная частота. Получение информации - резонансный процесс, проще говоря, каков вопрос – таков и ответ. Желание получения конкретной информации возникает в сознании человека, и Миди реализует это желание, создавая с ним (желанием) резонанс, как правило достаточной силы, чтобы человек сознательно (осознано) воспринял информацию, о которой спрашивал. Но частота работает только с человеческим намерением, она не ответ, а только возможность его получить, инструмент его получения, резонатор, рупор. Для «правильного» вопроса, для входа в информационное поле необходим синтез сознания и подсознания, их общность, объединение. Это и есть целостность, равновесие, состояние, позволяющее создать максимальный частотный резонанс, который «переключит» Разум, переведет его в другое качество восприятия - состояние озарения, синтеза.</w:t>
        <w:br/>
        <w:t>Умение временно или постоянно объединять (синтезировать) Сознание и Подсознание, Разум и Интуицию в единое целое и с конкретной целью – является базовым навыком для работы с информационными частотами.</w:t>
      </w:r>
    </w:p>
    <w:p>
      <w:pPr>
        <w:pStyle w:val="Style16"/>
        <w:rPr/>
      </w:pPr>
      <w:r>
        <w:rPr/>
        <w:t>Если желание получения информации рождается изнутри, из подсознания, то Разум лишь задает пределы, необходимую форму. Если подсознание и Разум настроены в единый резонанс получения информации – намеренье, то полученная информация мгновенно перетекает из подсознания в сознание – осознается. Если же нет, то информация, полученная только подсознанием, может быть использована лишь интуитивно, неосознанно.</w:t>
      </w:r>
    </w:p>
    <w:p>
      <w:pPr>
        <w:pStyle w:val="Style16"/>
        <w:rPr/>
      </w:pPr>
      <w:r>
        <w:rPr/>
        <w:t>Космоэнергеты совершают две основные ошибки при работе с частотами Миди и Гектас для получения информации.</w:t>
        <w:br/>
        <w:t>Первые пытаются «отключить голову» (Разум) (вместо того, что бы объединить разум и интуицию) для того, чтобы сосредоточиться, сконцентрироваться на внутреннем частотном резонансе, «прислушиваясь» к себе, пытаясь почувствовать ответ своим энергополем, как резонансной антенной. Как правило, это удается в той или иной степени, в зависимости от опыта, концентрации и многого другого. Этот способ требует многократной тренировки и «тепличных» условий. В полевой или, тем более, экстремальной ситуации он не работает.</w:t>
      </w:r>
    </w:p>
    <w:p>
      <w:pPr>
        <w:pStyle w:val="Style16"/>
        <w:rPr/>
      </w:pPr>
      <w:r>
        <w:rPr/>
        <w:t>Вторые пытаются получить ответ непосредственно в мозг, минуя процесс осознания. Они ошибочно называют это «Путь Прямого Знания». Этот способ приводит к серьезным искажениям, так как мозг постоянно интерпретирует, подстраивает любые частотные вибрации к тем, которые имеются в его «базе данных». Получить в мозг действительно новую информацию непосредственно, минуя процесс осознания, невозможно в принципе. Для того чтобы этот способ хорошо работал, космоэнергет должен обладать очень большим объемом знаний и огромным жизненным опытом.</w:t>
      </w:r>
    </w:p>
    <w:p>
      <w:pPr>
        <w:pStyle w:val="Style16"/>
        <w:rPr/>
      </w:pPr>
      <w:r>
        <w:rPr/>
        <w:t>Для идеального частотного резонанса внутреннее, подсознательное желание получения информации должно совпадать с внешним – осознанным. Проще говоря – Душа должна хотеть того же, что и Разум. Тогда рождается резонанс намерения. Когда человек целостен, гармоничен, един в мыслях, желаниях, чувствах и поступках – намерение выстраивается легко и правильно. Как только Разум, Душа и Тело в раздоре – построение единого намерения невозможно, только многочисленные и противоречивые желания. Какой уж тут резонанс или реальная информация.</w:t>
      </w:r>
    </w:p>
    <w:p>
      <w:pPr>
        <w:pStyle w:val="Style16"/>
        <w:rPr/>
      </w:pPr>
      <w:r>
        <w:rPr/>
        <w:t>Есть способ для правильного формирования намерения и без обретения целостности. Сознательное желание чего-либо закладывается в подсознание, как базовая программа. Пример – бросание курить. Человек хочет бросить курить «головой», Разумом, но подсознательно он любит курить, ему нравится курить. Что же делать? Резонанс невозможен, частоты не работают – нет намеренья. Человек думает о том, как он бросит курить – неделю, две, месяц. Его подсознание «привыкает» к этой мысли, к этим вибрациям и базовая программа сформирована. Он «привык» к мысли о том, что бросает курить, и теперь она «живет» в его поле и без сознательного контроля, как будто бы сама по себе. Теперь и сознание (Разум) и подсознание можно настроить в единый резонанс и создать намерение, которое будет реализовано частотами гораздо быстрее и легче.</w:t>
        <w:br/>
        <w:t>Точно также, если космоэнергет хочет получить действительно важную, перспективную и неискаженную информацию, стоит потратить несколько недель на «обдумывание» этой темы, создания резонанса намерения. Затем спокойно, под Миди получить осознанную неискаженную информацию.</w:t>
      </w:r>
    </w:p>
    <w:p>
      <w:pPr>
        <w:pStyle w:val="Style16"/>
        <w:rPr/>
      </w:pPr>
      <w:r>
        <w:rPr/>
        <w:t>Опытные космоэнергеты наверняка сталкивались с феноменом «распаковки» имеющейся, но неосознанной информации, когда при каком-то вопросе вдруг «всплывает» масса реальной, верной, но неизвестно откуда взявшейся информации. Внутреннее, подспудное желание или старый нереализованный интерес вдруг срезонировал с теперешним осознанным желанием. Резонанс (усиленный Миди и не только) может быть настолько мощным, что переведет Разум в состояние озарения, полутранса, «выхода». И человек начинает «вещать», писать, рисовать, делиться информацией. Как правило, точной и реальной. Выйдя из резонанса, он не может повторить ее адекватно, пока не пройдет процесс осознания, занимающий иногда значительное время. Информация требует выхода и, так или иначе, находит его, но озарение прошло. Состояние кристальной ясности и понимания закончилось, правильного осознания полученной информации еще нет, и попытка передать ее приводит к искажению, иногда значительному. Информация, в принципе понятная ее носителю, для остальных выглядит, по меньшей мере, странно. Понимают, «считывают» ее правильно только те, кто побывал или находится в таком же резонансе. Как правило, с осознанием приходит и понимание, как донести полученное до других.</w:t>
      </w:r>
    </w:p>
    <w:p>
      <w:pPr>
        <w:pStyle w:val="Style16"/>
        <w:rPr/>
      </w:pPr>
      <w:r>
        <w:rPr/>
        <w:t>Любая, полученная подсознанием здорового человека, информация – реальна и верна. Искажения – следствие неправильного осознания и интерпретации информации. Процесс осознания, как правило, искажает информацию из-за принудительного упрощения, сведения многомерных информационных конструкций к упрощенной трехмерной проекции.</w:t>
      </w:r>
    </w:p>
    <w:p>
      <w:pPr>
        <w:pStyle w:val="Normal"/>
        <w:rPr>
          <w:rStyle w:val="Strong"/>
          <w:sz w:val="27"/>
          <w:szCs w:val="27"/>
        </w:rPr>
      </w:pPr>
      <w:r>
        <w:rPr/>
        <mc:AlternateContent>
          <mc:Choice Requires="wps">
            <w:drawing>
              <wp:inline distT="0" distB="0" distL="0" distR="0">
                <wp:extent cx="6120765" cy="19050"/>
                <wp:effectExtent l="0" t="0" r="0" b="0"/>
                <wp:docPr id="4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Освящения предметов</w:t>
      </w:r>
    </w:p>
    <w:p>
      <w:pPr>
        <w:pStyle w:val="Style16"/>
        <w:rPr/>
      </w:pPr>
      <w:r>
        <w:rPr/>
        <w:t>Используется для очищения любых предметов (и процессов) от негативной энергетики любого рода. Насыщает предметы чистой энергией.</w:t>
        <w:br/>
        <w:t>Частота является основой для насыщения (наслаивания) предметов информацией и энергией при изготовлении талисманов и амулетов.</w:t>
        <w:br/>
        <w:t>Работа по изготовлению амулетов и талисманов требует времени, точности и опыта. Эти Предметы Силы всегда изготавливаются индивидуально и для решения конкретных задач. Часто при этом требуется еще и ритуальная часть работы. Изготовление амулета или талисмана «за один сеанс», а так же «от всего сразу», невозможно в принципе и является способом заработка денег.</w:t>
        <w:br/>
        <w:t>Для очищения вещей умершего человека открыть частоту на них или весь шкаф, можно через руку, как при очищении помещений частотой Фираст.</w:t>
        <w:br/>
        <w:t>Не работать на деньги.</w:t>
      </w:r>
    </w:p>
    <w:p>
      <w:pPr>
        <w:pStyle w:val="Normal"/>
        <w:rPr>
          <w:rStyle w:val="Strong"/>
          <w:sz w:val="27"/>
          <w:szCs w:val="27"/>
        </w:rPr>
      </w:pPr>
      <w:r>
        <w:rPr/>
        <mc:AlternateContent>
          <mc:Choice Requires="wps">
            <w:drawing>
              <wp:inline distT="0" distB="0" distL="0" distR="0">
                <wp:extent cx="6120765" cy="19050"/>
                <wp:effectExtent l="0" t="0" r="0" b="0"/>
                <wp:docPr id="4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Ратха</w:t>
      </w:r>
    </w:p>
    <w:p>
      <w:pPr>
        <w:pStyle w:val="Style16"/>
        <w:rPr/>
      </w:pPr>
      <w:r>
        <w:rPr/>
        <w:t>Частота защиты космоэнергета. Работает самостоятельно, при наличии у космоэнергета чувства обиды или ненависти, лишая обидчика энергии и заставляя жить только за счет ресурсов физического тела. Закрывается самостоятельно, при прекращении резонанса. На родственников и близких друзей может работать только при сознательном открытии.</w:t>
        <w:br/>
        <w:t>Частота открывается сознательно только при защите жизни и здоровья, так как не может быть закрыта.</w:t>
        <w:br/>
        <w:t>Человек, хотя бы раз, сознательно открывший частоту Ратха, так ничего и не понял в Космоэнергетике.</w:t>
        <w:br/>
        <w:t>У Магистра частота Ратха работает на физическом уровне, фиксируя сжавшееся и уплотнившееся энергополе.</w:t>
      </w:r>
    </w:p>
    <w:p>
      <w:pPr>
        <w:pStyle w:val="Normal"/>
        <w:rPr>
          <w:rStyle w:val="Strong"/>
          <w:sz w:val="27"/>
          <w:szCs w:val="27"/>
        </w:rPr>
      </w:pPr>
      <w:r>
        <w:rPr/>
        <mc:AlternateContent>
          <mc:Choice Requires="wps">
            <w:drawing>
              <wp:inline distT="0" distB="0" distL="0" distR="0">
                <wp:extent cx="6120765" cy="19050"/>
                <wp:effectExtent l="0" t="0" r="0" b="0"/>
                <wp:docPr id="4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Сутра-Карма</w:t>
      </w:r>
    </w:p>
    <w:p>
      <w:pPr>
        <w:pStyle w:val="Style16"/>
        <w:rPr/>
      </w:pPr>
      <w:r>
        <w:rPr/>
        <w:t>Прежде, чем работать частотой Сутра-Карма, нужно понимать, что карма, как таковая, является не инструментом наказания, а инструментом исправления, изменения человека. Если человек в силу любых причин осознал, раскаялся и сумел исправить свои мысли, чувства, эмоции и поступки, то карма этих действий выполнила свою функцию и может считаться «отработанной». Человек в жизни совершает и плохие и хорошие дела, нарабатывая и «положительную» и «отрицательную» карму. Частота Сутра-Карма всего лишь позволяет заместить одно другим, не дожидаясь физической смерти человека. Но это частота не дает пациенту ни понимания (осознания), ни раскаяния, ни изменения, а всего лишь временное облегчение.</w:t>
      </w:r>
    </w:p>
    <w:p>
      <w:pPr>
        <w:pStyle w:val="Style16"/>
        <w:rPr/>
      </w:pPr>
      <w:r>
        <w:rPr/>
        <w:t>В данный временной период, по ряду причин, слово «карма» вообще утратило привычное Буддийское звучание и смысл, его можно заменить словами «Наследственность» и «Условия рождения человека», которые вообще не требуют сознательного применения частоты Сутра-Карма.</w:t>
      </w:r>
    </w:p>
    <w:p>
      <w:pPr>
        <w:pStyle w:val="Style16"/>
        <w:rPr/>
      </w:pPr>
      <w:r>
        <w:rPr/>
        <w:t>Частота Сутра-Карма открывается паролем, используется для замещения «положительной» и «отрицательной» кармы с целью частичной или полной (это вряд ли) компенсации последней.</w:t>
        <w:br/>
        <w:t>Мастера и Магистры не используют ее сознательно, так как частота, при необходимости, открывается на сеансе самостоятельно, спонтанно.</w:t>
      </w:r>
    </w:p>
    <w:p>
      <w:pPr>
        <w:pStyle w:val="Style16"/>
        <w:rPr/>
      </w:pPr>
      <w:r>
        <w:rPr/>
        <w:t>При сознательном открытии, частота используется для конкретного пациента только один раз, контактно, в ауру, между четвертым и пятым энергоцентрами, обычно в конце сеанса. Частота Сутра-Карма не может быть закрыта.</w:t>
      </w:r>
    </w:p>
    <w:p>
      <w:pPr>
        <w:pStyle w:val="Style16"/>
        <w:rPr/>
      </w:pPr>
      <w:r>
        <w:rPr/>
        <w:t>При сознательном или спонтанном открытии частоты Сутра-Карма у пациента, как правило, наблюдается ярко выраженная эмоциональная реакция.</w:t>
      </w:r>
    </w:p>
    <w:p>
      <w:pPr>
        <w:pStyle w:val="Normal"/>
        <w:rPr>
          <w:rStyle w:val="Strong"/>
          <w:sz w:val="27"/>
          <w:szCs w:val="27"/>
        </w:rPr>
      </w:pPr>
      <w:r>
        <w:rPr/>
        <mc:AlternateContent>
          <mc:Choice Requires="wps">
            <w:drawing>
              <wp:inline distT="0" distB="0" distL="0" distR="0">
                <wp:extent cx="6120765" cy="19050"/>
                <wp:effectExtent l="0" t="0" r="0" b="0"/>
                <wp:docPr id="4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Тата</w:t>
      </w:r>
    </w:p>
    <w:p>
      <w:pPr>
        <w:pStyle w:val="Style16"/>
        <w:rPr/>
      </w:pPr>
      <w:r>
        <w:rPr/>
        <w:t>Частота применяется для нормализации веса, работы с проблемами гормональной и эндокринной системы, открывается паролем, хорошо работает с частотами Буддийского блока.</w:t>
      </w:r>
    </w:p>
    <w:p>
      <w:pPr>
        <w:pStyle w:val="Style16"/>
        <w:rPr/>
      </w:pPr>
      <w:r>
        <w:rPr/>
        <w:t>При работе на нормализацию веса, после работы с общей энергетикой закрыть колодец, пациента и оставить частоты Тата + Синрах (Синлах), закрыв остальные. Время сеанса увеличивается до 40 минут. Работа через день.</w:t>
      </w:r>
    </w:p>
    <w:p>
      <w:pPr>
        <w:pStyle w:val="Style16"/>
        <w:rPr/>
      </w:pPr>
      <w:r>
        <w:rPr/>
        <w:t>Категорически запретить пациенту есть после 18 часов. Рекомендовать прогулки от 30 минут до 1 часа, ежедневно.</w:t>
        <w:br/>
        <w:t>Работа по нормализации обмена веществ проводится по схеме лечебного сеанса с добавлением частот Тата + Синлах (Синрах).</w:t>
      </w:r>
    </w:p>
    <w:p>
      <w:pPr>
        <w:pStyle w:val="Normal"/>
        <w:rPr>
          <w:rStyle w:val="Strong"/>
          <w:sz w:val="27"/>
          <w:szCs w:val="27"/>
        </w:rPr>
      </w:pPr>
      <w:r>
        <w:rPr/>
        <mc:AlternateContent>
          <mc:Choice Requires="wps">
            <w:drawing>
              <wp:inline distT="0" distB="0" distL="0" distR="0">
                <wp:extent cx="6120765" cy="19050"/>
                <wp:effectExtent l="0" t="0" r="0" b="0"/>
                <wp:docPr id="4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Титан</w:t>
      </w:r>
    </w:p>
    <w:p>
      <w:pPr>
        <w:pStyle w:val="Style16"/>
        <w:rPr/>
      </w:pPr>
      <w:r>
        <w:rPr/>
        <w:t>Частота используется для настройки энергоцентров в тех случаях, когда по каким-либо причинам не удается настроить центры другими частотами. Частота Титан совместима с частотами Буддийского блока, открывается паролем.</w:t>
      </w:r>
    </w:p>
    <w:p>
      <w:pPr>
        <w:pStyle w:val="Style16"/>
        <w:rPr/>
      </w:pPr>
      <w:r>
        <w:rPr/>
        <w:t>Энергоцентр настраивается контактно, используя виденье золотого шара так же, как и при работе частотами Фарун-Будда, Фираст и Зевс.</w:t>
      </w:r>
    </w:p>
    <w:p>
      <w:pPr>
        <w:pStyle w:val="Style16"/>
        <w:rPr/>
      </w:pPr>
      <w:r>
        <w:rPr/>
        <w:t>Работа частотой Титан приводит к нарушению структуры энергополя, его «искривлению», поэтому после использования этой частоты придется восстанавливать энергетику пациента, иногда два или даже три сеанса. Нередко, при работе частотой Титан, пациенты теряют сознание на сеансе, даже если частота открылась спонтанно, по намерению. В связи с вышеизложенным, пользуйтесь частотой Титан как можно реже, только тогда, когда это действительно необходимо.</w:t>
      </w:r>
    </w:p>
    <w:p>
      <w:pPr>
        <w:pStyle w:val="Normal"/>
        <w:rPr>
          <w:rStyle w:val="Strong"/>
          <w:sz w:val="27"/>
          <w:szCs w:val="27"/>
        </w:rPr>
      </w:pPr>
      <w:r>
        <w:rPr/>
        <mc:AlternateContent>
          <mc:Choice Requires="wps">
            <w:drawing>
              <wp:inline distT="0" distB="0" distL="0" distR="0">
                <wp:extent cx="6120765" cy="19050"/>
                <wp:effectExtent l="0" t="0" r="0" b="0"/>
                <wp:docPr id="4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Тор</w:t>
      </w:r>
    </w:p>
    <w:p>
      <w:pPr>
        <w:pStyle w:val="Style16"/>
        <w:rPr/>
      </w:pPr>
      <w:r>
        <w:rPr/>
        <w:t>Частота применяется для разбивки тяжелых плотных масс низковибрационной энергетики, если их не удается удалить другим способом. Открывается и работает посредством мыслеобраза.</w:t>
        <w:br/>
        <w:t>Может быть использована в случаях постоянной тяжелой боли (мигрени, почечная колика и т.д.). При работе с энергополем головы необходима умеренность, не более 5-7 ударов, при других проблемах – по обстоятельствам.</w:t>
      </w:r>
    </w:p>
    <w:p>
      <w:pPr>
        <w:pStyle w:val="Style16"/>
        <w:rPr/>
      </w:pPr>
      <w:r>
        <w:rPr/>
        <w:t>После работы частотой Тор, при любых обстоятельствах, необходимо работать методом «моторчик-колодец».</w:t>
        <w:br/>
        <w:t>Частота не используется для разбивки физических объектов (камни, солевые отложения).</w:t>
      </w:r>
    </w:p>
    <w:p>
      <w:pPr>
        <w:pStyle w:val="Normal"/>
        <w:rPr>
          <w:rStyle w:val="Strong"/>
          <w:sz w:val="27"/>
          <w:szCs w:val="27"/>
        </w:rPr>
      </w:pPr>
      <w:r>
        <w:rPr/>
        <mc:AlternateContent>
          <mc:Choice Requires="wps">
            <w:drawing>
              <wp:inline distT="0" distB="0" distL="0" distR="0">
                <wp:extent cx="6120765" cy="19050"/>
                <wp:effectExtent l="0" t="0" r="0" b="0"/>
                <wp:docPr id="4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Риналти</w:t>
      </w:r>
    </w:p>
    <w:p>
      <w:pPr>
        <w:pStyle w:val="Style16"/>
        <w:rPr/>
      </w:pPr>
      <w:r>
        <w:rPr/>
        <w:t>Частота открывается паролем. При работе в сельском хозяйстве открывается на определенную площадь (территорию).</w:t>
      </w:r>
    </w:p>
    <w:p>
      <w:pPr>
        <w:pStyle w:val="Style16"/>
        <w:rPr/>
      </w:pPr>
      <w:r>
        <w:rPr/>
        <w:t>Применяется, в основном, в сельском хозяйстве против колорадского жука, тли и других вредителей. При воздействии этой частотой на сельскохозяйственные угодья, тля и колорадский жук покидают их. Уничтожает плесень, грибной мицелий, некоторые споры.</w:t>
        <w:br/>
        <w:t>В целительстве используется при лечении глистной инвазии. Способствует избавлению от перхоти, вызванной грибком и от некоторых видов кожных грибков.</w:t>
      </w:r>
    </w:p>
    <w:p>
      <w:pPr>
        <w:pStyle w:val="Style16"/>
        <w:rPr/>
      </w:pPr>
      <w:r>
        <w:rPr/>
        <w:t>Частота может быть использована для структурирования воды, как для пациентов, так и для полива сельскохозяйственных угодий.</w:t>
      </w:r>
    </w:p>
    <w:p>
      <w:pPr>
        <w:pStyle w:val="Heading2"/>
        <w:ind w:hanging="0" w:left="0" w:right="0"/>
        <w:rPr>
          <w:rStyle w:val="Strong"/>
          <w:sz w:val="27"/>
          <w:szCs w:val="27"/>
        </w:rPr>
      </w:pPr>
      <w:r>
        <w:rPr/>
        <w:t>3. Магистровский блок</w:t>
      </w:r>
    </w:p>
    <w:p>
      <w:pPr>
        <w:pStyle w:val="Style16"/>
        <w:rPr/>
      </w:pPr>
      <w:r>
        <w:rPr>
          <w:rStyle w:val="Strong"/>
          <w:sz w:val="27"/>
          <w:szCs w:val="27"/>
        </w:rPr>
        <w:t>Асс</w:t>
      </w:r>
    </w:p>
    <w:p>
      <w:pPr>
        <w:pStyle w:val="Style16"/>
        <w:rPr/>
      </w:pPr>
      <w:r>
        <w:rPr/>
        <w:t>Основное применение частоты – работа на уровнях с целью защиты от адептов, энергетических двойников, колдунов. Частота открывается на объект.</w:t>
        <w:br/>
        <w:t>При работе на планетарном плане частота Асс открывается на себя.</w:t>
      </w:r>
    </w:p>
    <w:p>
      <w:pPr>
        <w:pStyle w:val="Normal"/>
        <w:rPr/>
      </w:pPr>
      <w:r>
        <w:rPr/>
        <mc:AlternateContent>
          <mc:Choice Requires="wps">
            <w:drawing>
              <wp:inline distT="0" distB="0" distL="0" distR="0">
                <wp:extent cx="6120765" cy="19050"/>
                <wp:effectExtent l="0" t="0" r="0" b="0"/>
                <wp:docPr id="4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4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Астральный порошок</w:t>
      </w:r>
    </w:p>
    <w:p>
      <w:pPr>
        <w:pStyle w:val="Style16"/>
        <w:rPr/>
      </w:pPr>
      <w:r>
        <w:rPr/>
        <w:t>Применяется для лечения серьезных заболеваний, которые не удается вылечить другими способами. Требует ритуальной части. Количество применений ограничено.</w:t>
      </w:r>
    </w:p>
    <w:p>
      <w:pPr>
        <w:pStyle w:val="Normal"/>
        <w:rPr/>
      </w:pPr>
      <w:r>
        <w:rPr/>
        <mc:AlternateContent>
          <mc:Choice Requires="wps">
            <w:drawing>
              <wp:inline distT="0" distB="0" distL="0" distR="0">
                <wp:extent cx="6120765" cy="19050"/>
                <wp:effectExtent l="0" t="0" r="0" b="0"/>
                <wp:docPr id="4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5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Вуду, Шива</w:t>
      </w:r>
    </w:p>
    <w:p>
      <w:pPr>
        <w:pStyle w:val="Style16"/>
        <w:rPr/>
      </w:pPr>
      <w:r>
        <w:rPr/>
        <w:t>Методика работы частотой Вуду не предлагается в данном пособии, ввиду того, что работа этой частотой может причинять вред людям.</w:t>
      </w:r>
    </w:p>
    <w:p>
      <w:pPr>
        <w:pStyle w:val="Style16"/>
        <w:rPr/>
      </w:pPr>
      <w:r>
        <w:rPr/>
        <w:t>Частота Шива применяется для развития способностей, памяти, интеллекта, творчества. Иногда используется для снятия «привязок», нейтрализации магии.</w:t>
      </w:r>
    </w:p>
    <w:p>
      <w:pPr>
        <w:pStyle w:val="Normal"/>
        <w:rPr/>
      </w:pPr>
      <w:r>
        <w:rPr/>
        <mc:AlternateContent>
          <mc:Choice Requires="wps">
            <w:drawing>
              <wp:inline distT="0" distB="0" distL="0" distR="0">
                <wp:extent cx="6120765" cy="19050"/>
                <wp:effectExtent l="0" t="0" r="0" b="0"/>
                <wp:docPr id="5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5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Глаих</w:t>
      </w:r>
    </w:p>
    <w:p>
      <w:pPr>
        <w:pStyle w:val="Style16"/>
        <w:rPr/>
      </w:pPr>
      <w:r>
        <w:rPr/>
        <w:t>Частота применяется для:</w:t>
      </w:r>
    </w:p>
    <w:p>
      <w:pPr>
        <w:pStyle w:val="Normal"/>
        <w:numPr>
          <w:ilvl w:val="0"/>
          <w:numId w:val="15"/>
        </w:numPr>
        <w:spacing w:before="0" w:after="0"/>
        <w:rPr/>
      </w:pPr>
      <w:r>
        <w:rPr/>
        <w:t xml:space="preserve">— </w:t>
      </w:r>
      <w:r>
        <w:rPr/>
        <w:t>уничтожения забытых, переродившихся фантомов;</w:t>
      </w:r>
    </w:p>
    <w:p>
      <w:pPr>
        <w:pStyle w:val="Normal"/>
        <w:numPr>
          <w:ilvl w:val="0"/>
          <w:numId w:val="15"/>
        </w:numPr>
        <w:spacing w:before="0" w:after="0"/>
        <w:rPr/>
      </w:pPr>
      <w:r>
        <w:rPr/>
        <w:t xml:space="preserve">— </w:t>
      </w:r>
      <w:r>
        <w:rPr/>
        <w:t>уничтожения и защиты от демонических сущностей;</w:t>
      </w:r>
    </w:p>
    <w:p>
      <w:pPr>
        <w:pStyle w:val="Normal"/>
        <w:numPr>
          <w:ilvl w:val="0"/>
          <w:numId w:val="15"/>
        </w:numPr>
        <w:spacing w:before="0" w:after="280"/>
        <w:rPr/>
      </w:pPr>
      <w:r>
        <w:rPr/>
        <w:t xml:space="preserve">— </w:t>
      </w:r>
      <w:r>
        <w:rPr/>
        <w:t>очищения квартир и других объектов.</w:t>
      </w:r>
    </w:p>
    <w:p>
      <w:pPr>
        <w:pStyle w:val="Normal"/>
        <w:rPr/>
      </w:pPr>
      <w:r>
        <w:rPr/>
        <mc:AlternateContent>
          <mc:Choice Requires="wps">
            <w:drawing>
              <wp:inline distT="0" distB="0" distL="0" distR="0">
                <wp:extent cx="6120765" cy="19050"/>
                <wp:effectExtent l="0" t="0" r="0" b="0"/>
                <wp:docPr id="5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5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Диста, Такке</w:t>
      </w:r>
    </w:p>
    <w:p>
      <w:pPr>
        <w:pStyle w:val="Style16"/>
        <w:rPr/>
      </w:pPr>
      <w:r>
        <w:rPr/>
        <w:t>Частоты используются для уничтожения противников на Уровнях. Для людей и существ, обладающих Душой, не применять. Лучше не применять вообще. Методика закрыта в связи с тем, что работа частотами может причинить вред людям.</w:t>
      </w:r>
    </w:p>
    <w:p>
      <w:pPr>
        <w:pStyle w:val="Normal"/>
        <w:rPr/>
      </w:pPr>
      <w:r>
        <w:rPr/>
        <mc:AlternateContent>
          <mc:Choice Requires="wps">
            <w:drawing>
              <wp:inline distT="0" distB="0" distL="0" distR="0">
                <wp:extent cx="6120765" cy="19050"/>
                <wp:effectExtent l="0" t="0" r="0" b="0"/>
                <wp:docPr id="5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5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Дханвантари</w:t>
      </w:r>
    </w:p>
    <w:p>
      <w:pPr>
        <w:pStyle w:val="Style16"/>
        <w:rPr/>
      </w:pPr>
      <w:r>
        <w:rPr/>
        <w:t>Частота для лечения или самолечения Магистров.</w:t>
        <w:br/>
        <w:t>Ниже уровня Магистра не применять.</w:t>
      </w:r>
    </w:p>
    <w:p>
      <w:pPr>
        <w:pStyle w:val="Normal"/>
        <w:rPr/>
      </w:pPr>
      <w:r>
        <w:rPr/>
        <mc:AlternateContent>
          <mc:Choice Requires="wps">
            <w:drawing>
              <wp:inline distT="0" distB="0" distL="0" distR="0">
                <wp:extent cx="6120765" cy="19050"/>
                <wp:effectExtent l="0" t="0" r="0" b="0"/>
                <wp:docPr id="5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5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Частота фантомных операций</w:t>
      </w:r>
    </w:p>
    <w:p>
      <w:pPr>
        <w:pStyle w:val="Style16"/>
        <w:rPr/>
      </w:pPr>
      <w:r>
        <w:rPr/>
        <w:t>Частота позволяет создавать свои фантомы для решения самых разнообразных проблем.</w:t>
        <w:br/>
        <w:t>Не забывайте «забирать» фантомы после окончания работы.</w:t>
      </w:r>
    </w:p>
    <w:p>
      <w:pPr>
        <w:pStyle w:val="Normal"/>
        <w:rPr/>
      </w:pPr>
      <w:r>
        <w:rPr/>
        <mc:AlternateContent>
          <mc:Choice Requires="wps">
            <w:drawing>
              <wp:inline distT="0" distB="0" distL="0" distR="0">
                <wp:extent cx="6120765" cy="19050"/>
                <wp:effectExtent l="0" t="0" r="0" b="0"/>
                <wp:docPr id="5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6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Лей-Гунн</w:t>
      </w:r>
    </w:p>
    <w:p>
      <w:pPr>
        <w:pStyle w:val="Style16"/>
        <w:rPr/>
      </w:pPr>
      <w:r>
        <w:rPr/>
        <w:t>Частота дает возможность выходов на конкретные Уровни и в параллельные миры.</w:t>
        <w:br/>
        <w:t>Требует правильной наработки.</w:t>
      </w:r>
    </w:p>
    <w:p>
      <w:pPr>
        <w:pStyle w:val="Normal"/>
        <w:rPr/>
      </w:pPr>
      <w:r>
        <w:rPr/>
        <mc:AlternateContent>
          <mc:Choice Requires="wps">
            <w:drawing>
              <wp:inline distT="0" distB="0" distL="0" distR="0">
                <wp:extent cx="6120765" cy="19050"/>
                <wp:effectExtent l="0" t="0" r="0" b="0"/>
                <wp:docPr id="6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6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Мектабу</w:t>
      </w:r>
    </w:p>
    <w:p>
      <w:pPr>
        <w:pStyle w:val="Style16"/>
        <w:rPr/>
      </w:pPr>
      <w:r>
        <w:rPr/>
        <w:t>Частота защиты Магистров как на уровнях, так и на Земном плане. Открывается на себя.</w:t>
      </w:r>
    </w:p>
    <w:p>
      <w:pPr>
        <w:pStyle w:val="Normal"/>
        <w:rPr/>
      </w:pPr>
      <w:r>
        <w:rPr/>
        <mc:AlternateContent>
          <mc:Choice Requires="wps">
            <w:drawing>
              <wp:inline distT="0" distB="0" distL="0" distR="0">
                <wp:extent cx="6120765" cy="19050"/>
                <wp:effectExtent l="0" t="0" r="0" b="0"/>
                <wp:docPr id="6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6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Милути, Сириус</w:t>
      </w:r>
    </w:p>
    <w:p>
      <w:pPr>
        <w:pStyle w:val="Style16"/>
        <w:rPr/>
      </w:pPr>
      <w:r>
        <w:rPr/>
        <w:t>Частоты, дающие возможность входа в информационное поле многомерных миров.</w:t>
        <w:br/>
        <w:t>Требуют правильной наработки.</w:t>
      </w:r>
    </w:p>
    <w:p>
      <w:pPr>
        <w:pStyle w:val="Normal"/>
        <w:rPr/>
      </w:pPr>
      <w:r>
        <w:rPr/>
        <mc:AlternateContent>
          <mc:Choice Requires="wps">
            <w:drawing>
              <wp:inline distT="0" distB="0" distL="0" distR="0">
                <wp:extent cx="6120765" cy="19050"/>
                <wp:effectExtent l="0" t="0" r="0" b="0"/>
                <wp:docPr id="6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6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Налли</w:t>
      </w:r>
    </w:p>
    <w:p>
      <w:pPr>
        <w:pStyle w:val="Style16"/>
        <w:rPr/>
      </w:pPr>
      <w:r>
        <w:rPr/>
        <w:t>Частота используется как «транспорт» для путешествий по мирам проявленной (материальной) Вселенной. Работа в паре с частотой Лей – Гунн расширяет диапазон возможностей. Требует правильной наработки.</w:t>
      </w:r>
    </w:p>
    <w:p>
      <w:pPr>
        <w:pStyle w:val="Normal"/>
        <w:rPr/>
      </w:pPr>
      <w:r>
        <w:rPr/>
        <mc:AlternateContent>
          <mc:Choice Requires="wps">
            <w:drawing>
              <wp:inline distT="0" distB="0" distL="0" distR="0">
                <wp:extent cx="6120765" cy="19050"/>
                <wp:effectExtent l="0" t="0" r="0" b="0"/>
                <wp:docPr id="6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6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Нирвана</w:t>
      </w:r>
    </w:p>
    <w:p>
      <w:pPr>
        <w:pStyle w:val="Style16"/>
        <w:rPr/>
      </w:pPr>
      <w:r>
        <w:rPr/>
        <w:t>Частота лечения раковых заболеваний. Требует абсолютно точного диагноза (медицинского). Без серьезного практического опыта работы пациентов с четвертой стадией рака лучше не брать.</w:t>
        <w:br/>
        <w:t>На себя не работать.</w:t>
      </w:r>
    </w:p>
    <w:p>
      <w:pPr>
        <w:pStyle w:val="Normal"/>
        <w:rPr/>
      </w:pPr>
      <w:r>
        <w:rPr/>
        <mc:AlternateContent>
          <mc:Choice Requires="wps">
            <w:drawing>
              <wp:inline distT="0" distB="0" distL="0" distR="0">
                <wp:extent cx="6120765" cy="19050"/>
                <wp:effectExtent l="0" t="0" r="0" b="0"/>
                <wp:docPr id="6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7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Сулия</w:t>
      </w:r>
    </w:p>
    <w:p>
      <w:pPr>
        <w:pStyle w:val="Style16"/>
        <w:rPr/>
      </w:pPr>
      <w:r>
        <w:rPr/>
        <w:t>Частота для уничтожения противников.</w:t>
        <w:br/>
        <w:t>Не применять. Методика закрыта в связи с тем, что работа частотой может причинить вред людям.</w:t>
      </w:r>
    </w:p>
    <w:p>
      <w:pPr>
        <w:pStyle w:val="Normal"/>
        <w:rPr/>
      </w:pPr>
      <w:r>
        <w:rPr/>
        <mc:AlternateContent>
          <mc:Choice Requires="wps">
            <w:drawing>
              <wp:inline distT="0" distB="0" distL="0" distR="0">
                <wp:extent cx="6120765" cy="19050"/>
                <wp:effectExtent l="0" t="0" r="0" b="0"/>
                <wp:docPr id="7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7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Тока-Тон</w:t>
      </w:r>
    </w:p>
    <w:p>
      <w:pPr>
        <w:pStyle w:val="Style16"/>
        <w:rPr/>
      </w:pPr>
      <w:r>
        <w:rPr/>
        <w:t>Частота приворота по половому признаку. Время действия ограничено 3-6 месяцами.</w:t>
        <w:br/>
        <w:t>Ни в коем случае не применять для нормализации семейных отношений.</w:t>
      </w:r>
    </w:p>
    <w:p>
      <w:pPr>
        <w:pStyle w:val="Normal"/>
        <w:rPr/>
      </w:pPr>
      <w:r>
        <w:rPr/>
        <mc:AlternateContent>
          <mc:Choice Requires="wps">
            <w:drawing>
              <wp:inline distT="0" distB="0" distL="0" distR="0">
                <wp:extent cx="6120765" cy="19050"/>
                <wp:effectExtent l="0" t="0" r="0" b="0"/>
                <wp:docPr id="7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7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Пан</w:t>
      </w:r>
    </w:p>
    <w:p>
      <w:pPr>
        <w:pStyle w:val="Style16"/>
        <w:rPr/>
      </w:pPr>
      <w:r>
        <w:rPr/>
        <w:t>Частота дает возможность кратковременного «оглупления» кого-либо для решения своих проблем. Требует чувства юмора и меры.</w:t>
      </w:r>
    </w:p>
    <w:p>
      <w:pPr>
        <w:pStyle w:val="Normal"/>
        <w:rPr/>
      </w:pPr>
      <w:r>
        <w:rPr/>
        <mc:AlternateContent>
          <mc:Choice Requires="wps">
            <w:drawing>
              <wp:inline distT="0" distB="0" distL="0" distR="0">
                <wp:extent cx="6120765" cy="19050"/>
                <wp:effectExtent l="0" t="0" r="0" b="0"/>
                <wp:docPr id="7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7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Парджанья, Индра</w:t>
      </w:r>
    </w:p>
    <w:p>
      <w:pPr>
        <w:pStyle w:val="Style16"/>
        <w:rPr/>
      </w:pPr>
      <w:r>
        <w:rPr/>
        <w:t>Частоты применяются для защиты на низших уровнях.</w:t>
        <w:br/>
        <w:t>На земном плане не используются. Методика закрыта в связи с тем, что работа частотами может причинить вред людям.</w:t>
      </w:r>
    </w:p>
    <w:p>
      <w:pPr>
        <w:pStyle w:val="Normal"/>
        <w:rPr/>
      </w:pPr>
      <w:r>
        <w:rPr/>
        <mc:AlternateContent>
          <mc:Choice Requires="wps">
            <w:drawing>
              <wp:inline distT="0" distB="0" distL="0" distR="0">
                <wp:extent cx="6120765" cy="19050"/>
                <wp:effectExtent l="0" t="0" r="0" b="0"/>
                <wp:docPr id="7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7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Перун</w:t>
      </w:r>
    </w:p>
    <w:p>
      <w:pPr>
        <w:pStyle w:val="Style16"/>
        <w:rPr/>
      </w:pPr>
      <w:r>
        <w:rPr/>
        <w:t>Частота применяется для защиты и проверки контактов на Уровнях, экзорцизме, лечении простудных и любых других заболеваний легких. Открывается и работает посредством мыслеобраза.</w:t>
      </w:r>
    </w:p>
    <w:p>
      <w:pPr>
        <w:pStyle w:val="Normal"/>
        <w:rPr/>
      </w:pPr>
      <w:r>
        <w:rPr/>
        <mc:AlternateContent>
          <mc:Choice Requires="wps">
            <w:drawing>
              <wp:inline distT="0" distB="0" distL="0" distR="0">
                <wp:extent cx="6120765" cy="19050"/>
                <wp:effectExtent l="0" t="0" r="0" b="0"/>
                <wp:docPr id="7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8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Пирва</w:t>
      </w:r>
    </w:p>
    <w:p>
      <w:pPr>
        <w:pStyle w:val="Style16"/>
        <w:rPr/>
      </w:pPr>
      <w:r>
        <w:rPr/>
        <w:t>Частота уничтожения противников, применяется на космических уровнях, в параллельных мирах и против магии при враждебных действиях. Работать до полного уничтожения враждебного влияния. Методика закрыта в связи с тем, что работа частотой может причинить вред людям. </w:t>
      </w:r>
    </w:p>
    <w:p>
      <w:pPr>
        <w:pStyle w:val="Style16"/>
        <w:rPr/>
      </w:pPr>
      <w:r>
        <w:rPr/>
        <w:t>Система «трех крестов» никакого отношения к частоте Пирва не имеет. Методика работы «системой трех крестов» не приводится в данном пособии ввиду сложности построения и специфики применения.</w:t>
      </w:r>
    </w:p>
    <w:p>
      <w:pPr>
        <w:pStyle w:val="Normal"/>
        <w:rPr/>
      </w:pPr>
      <w:r>
        <w:rPr/>
        <mc:AlternateContent>
          <mc:Choice Requires="wps">
            <w:drawing>
              <wp:inline distT="0" distB="0" distL="0" distR="0">
                <wp:extent cx="6120765" cy="19050"/>
                <wp:effectExtent l="0" t="0" r="0" b="0"/>
                <wp:docPr id="8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8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Ту, Укко, Айске</w:t>
      </w:r>
    </w:p>
    <w:p>
      <w:pPr>
        <w:pStyle w:val="Style16"/>
        <w:rPr/>
      </w:pPr>
      <w:r>
        <w:rPr/>
        <w:t>Частоты для защиты, контактов на Уровнях, в параллельных мирах, развития видения. Открывать только на себя. Полностью работают у побывавших (прошедших сонастройки) на Местах Силы Саамских (протоСаамских) и Угорских культов. У остальных эти частоты, в полной мере, не работают.</w:t>
      </w:r>
    </w:p>
    <w:p>
      <w:pPr>
        <w:pStyle w:val="Normal"/>
        <w:rPr/>
      </w:pPr>
      <w:r>
        <w:rPr/>
        <mc:AlternateContent>
          <mc:Choice Requires="wps">
            <w:drawing>
              <wp:inline distT="0" distB="0" distL="0" distR="0">
                <wp:extent cx="6120765" cy="19050"/>
                <wp:effectExtent l="0" t="0" r="0" b="0"/>
                <wp:docPr id="8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8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Ульгень</w:t>
      </w:r>
    </w:p>
    <w:p>
      <w:pPr>
        <w:pStyle w:val="Style16"/>
        <w:rPr/>
      </w:pPr>
      <w:r>
        <w:rPr/>
        <w:t>Частота используется для принудительного разрыва (блокировки) любого рода контакта, связи (энергетической). Реализует намерение причинить вред (уничтожить) контактеру, если таковое было создано.</w:t>
        <w:br/>
        <w:t>Действует против досаждающего человека, заставляя прекратить энергообмен (уйти).</w:t>
      </w:r>
    </w:p>
    <w:p>
      <w:pPr>
        <w:pStyle w:val="Normal"/>
        <w:rPr/>
      </w:pPr>
      <w:r>
        <w:rPr/>
        <mc:AlternateContent>
          <mc:Choice Requires="wps">
            <w:drawing>
              <wp:inline distT="0" distB="0" distL="0" distR="0">
                <wp:extent cx="6120765" cy="19050"/>
                <wp:effectExtent l="0" t="0" r="0" b="0"/>
                <wp:docPr id="8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Heading2"/>
        <w:ind w:hanging="0" w:left="0" w:right="0"/>
        <w:rPr/>
      </w:pPr>
      <w:r>
        <w:rPr/>
        <w:t>. Эгрегорный Зороастризм блок</w:t>
      </w:r>
    </w:p>
    <w:p>
      <w:pPr>
        <w:pStyle w:val="Style16"/>
        <w:rPr/>
      </w:pPr>
      <w:r>
        <w:rPr/>
        <w:t>Требует наработки. Используется для решения разнообразных задач, требующих работы с причинно-следственными связями. Прежде всего, это вопросы социальной и финансовой сфер, удачи. Используется и в экзорцизме, хотя применяются в этом случае только две из одиннадцати предлагаемых для работы частот.</w:t>
      </w:r>
    </w:p>
    <w:p>
      <w:pPr>
        <w:pStyle w:val="Style16"/>
        <w:rPr/>
      </w:pPr>
      <w:r>
        <w:rPr/>
        <w:t>Считается, что эгрегорный зороастризм является универсальным средством, позволяющим избавить пациента от любого рода одержаний. Это не так.</w:t>
      </w:r>
    </w:p>
    <w:p>
      <w:pPr>
        <w:pStyle w:val="Style16"/>
        <w:rPr/>
      </w:pPr>
      <w:r>
        <w:rPr/>
        <w:t>Для работы частотами Зороастрийского эгрегора, прежде всего, нужно быть с ним сонастроенным. Для этого не достаточно просто получить настройку от Учителя, необходимо тщательно и правильно наработать связь с эгрегором. Во время наработки огонь должен поддерживаться все время, круглосуточно. В среднем, время наработки занимает около полугода. Лучших результатов, как правило, добиваются женщины.</w:t>
      </w:r>
    </w:p>
    <w:p>
      <w:pPr>
        <w:pStyle w:val="Style16"/>
        <w:rPr/>
      </w:pPr>
      <w:r>
        <w:rPr/>
        <w:t>Работа с эгрегором требует определенных финансовых условий оплаты Вашей работы.</w:t>
      </w:r>
    </w:p>
    <w:p>
      <w:pPr>
        <w:pStyle w:val="Style16"/>
        <w:rPr>
          <w:rStyle w:val="Strong"/>
        </w:rPr>
      </w:pPr>
      <w:r>
        <w:rPr/>
        <w:t>Для работы требуются свечи и дым растительного содержания. Одна свеча — одно желание. Желание должно быть реальным.</w:t>
        <w:br/>
        <w:t>Свечу нужно ставить на тарелку или подставку. Желательно на одном сеансе работать с одним желанием, на одного пациента. Несколько частот одновременно только затруднят работу. Свечу поставить на тарелку и помочь одному пациенту. Подождать пока догорит свеча, поставить вторую и помочь другому пациенту и т. д.</w:t>
        <w:br/>
        <w:t>Частоты работают с системой (массой) причинно-следственных связей. На исполнение желания уходит от 2 часов до 2 месяцев.</w:t>
        <w:br/>
        <w:t>Если дома есть постоянно горящий огонь, то ставить свечи не обязательно, достаточно представить «домашний» огонь. Можно использовать любые ритуалы окуривания дымом.</w:t>
      </w:r>
    </w:p>
    <w:p>
      <w:pPr>
        <w:pStyle w:val="Style16"/>
        <w:rPr>
          <w:rStyle w:val="Strong"/>
          <w:sz w:val="27"/>
          <w:szCs w:val="27"/>
        </w:rPr>
      </w:pPr>
      <w:r>
        <w:rPr>
          <w:rStyle w:val="Strong"/>
        </w:rPr>
        <w:t>Частоты эгрегорного зороастризма</w:t>
      </w:r>
    </w:p>
    <w:p>
      <w:pPr>
        <w:pStyle w:val="Style16"/>
        <w:rPr/>
      </w:pPr>
      <w:r>
        <w:rPr>
          <w:rStyle w:val="Strong"/>
          <w:sz w:val="27"/>
          <w:szCs w:val="27"/>
        </w:rPr>
        <w:t>Митра</w:t>
      </w:r>
    </w:p>
    <w:p>
      <w:pPr>
        <w:pStyle w:val="Style16"/>
        <w:rPr/>
      </w:pPr>
      <w:r>
        <w:rPr/>
        <w:t>Универсальная рассеивающая частота. Работает на исполнение любых желаний. Признак того, что желание принято — мурашки по коже.</w:t>
        <w:br/>
        <w:t>Мыслеобраз — юноша в золотых доспехах.</w:t>
      </w:r>
    </w:p>
    <w:p>
      <w:pPr>
        <w:pStyle w:val="Normal"/>
        <w:rPr/>
      </w:pPr>
      <w:r>
        <w:rPr/>
        <mc:AlternateContent>
          <mc:Choice Requires="wps">
            <w:drawing>
              <wp:inline distT="0" distB="0" distL="0" distR="0">
                <wp:extent cx="6120765" cy="19050"/>
                <wp:effectExtent l="0" t="0" r="0" b="0"/>
                <wp:docPr id="8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8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Хумо (Богиня счастья)</w:t>
      </w:r>
    </w:p>
    <w:p>
      <w:pPr>
        <w:pStyle w:val="Style16"/>
        <w:rPr/>
      </w:pPr>
      <w:r>
        <w:rPr/>
        <w:t>Счастье, благополучие в доме, удача, фортуна, благосостояние.</w:t>
        <w:br/>
        <w:t>Мыслеобраз — тень пролетающей птицы за плечами пациента.</w:t>
      </w:r>
    </w:p>
    <w:p>
      <w:pPr>
        <w:pStyle w:val="Normal"/>
        <w:rPr/>
      </w:pPr>
      <w:r>
        <w:rPr/>
        <mc:AlternateContent>
          <mc:Choice Requires="wps">
            <w:drawing>
              <wp:inline distT="0" distB="0" distL="0" distR="0">
                <wp:extent cx="6120765" cy="19050"/>
                <wp:effectExtent l="0" t="0" r="0" b="0"/>
                <wp:docPr id="8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8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Хубби</w:t>
      </w:r>
    </w:p>
    <w:p>
      <w:pPr>
        <w:pStyle w:val="Style16"/>
        <w:rPr/>
      </w:pPr>
      <w:r>
        <w:rPr/>
        <w:t>(Богиня воды) — оберегает от наводнений, землетрясений, засухи и других стихийных бедствий и связанных с ними несчастий в доме и во время путешествий. Работает на погоду.</w:t>
        <w:br/>
        <w:t>Мыслеобраз — силуэт человека в тумане.</w:t>
      </w:r>
    </w:p>
    <w:p>
      <w:pPr>
        <w:pStyle w:val="Normal"/>
        <w:rPr/>
      </w:pPr>
      <w:r>
        <w:rPr/>
        <mc:AlternateContent>
          <mc:Choice Requires="wps">
            <w:drawing>
              <wp:inline distT="0" distB="0" distL="0" distR="0">
                <wp:extent cx="6120765" cy="19050"/>
                <wp:effectExtent l="0" t="0" r="0" b="0"/>
                <wp:docPr id="9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9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Мирих (Бог войны)</w:t>
      </w:r>
    </w:p>
    <w:p>
      <w:pPr>
        <w:pStyle w:val="Style16"/>
        <w:rPr/>
      </w:pPr>
      <w:r>
        <w:rPr/>
        <w:t>Лечение (изгнание) одержания.</w:t>
        <w:br/>
        <w:t>Мыслеобраз — бородатый воин в доспехах.</w:t>
      </w:r>
    </w:p>
    <w:p>
      <w:pPr>
        <w:pStyle w:val="Normal"/>
        <w:rPr/>
      </w:pPr>
      <w:r>
        <w:rPr/>
        <mc:AlternateContent>
          <mc:Choice Requires="wps">
            <w:drawing>
              <wp:inline distT="0" distB="0" distL="0" distR="0">
                <wp:extent cx="6120765" cy="19050"/>
                <wp:effectExtent l="0" t="0" r="0" b="0"/>
                <wp:docPr id="9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9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Нахид, Анахита (Богиня Любви)</w:t>
      </w:r>
    </w:p>
    <w:p>
      <w:pPr>
        <w:pStyle w:val="Style16"/>
        <w:rPr/>
      </w:pPr>
      <w:r>
        <w:rPr/>
        <w:t>Приносит в дом счастье, достаток и успокоение. Лечит бесплодие, если нет антипатии к пациентке.</w:t>
        <w:br/>
        <w:t>Мыслеобраз — белая птица с золотыми крыльями и серебрянкой головой.</w:t>
      </w:r>
    </w:p>
    <w:p>
      <w:pPr>
        <w:pStyle w:val="Normal"/>
        <w:rPr/>
      </w:pPr>
      <w:r>
        <w:rPr/>
        <mc:AlternateContent>
          <mc:Choice Requires="wps">
            <w:drawing>
              <wp:inline distT="0" distB="0" distL="0" distR="0">
                <wp:extent cx="6120765" cy="19050"/>
                <wp:effectExtent l="0" t="0" r="0" b="0"/>
                <wp:docPr id="9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9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Йедине</w:t>
      </w:r>
    </w:p>
    <w:p>
      <w:pPr>
        <w:pStyle w:val="Style16"/>
        <w:rPr/>
      </w:pPr>
      <w:r>
        <w:rPr/>
        <w:t>Работает на любую защиту, в том числе на прорыв вуали астрала, помогает при лечении шизофрении.</w:t>
        <w:br/>
        <w:t>Мыслеобраз — тень щита воина.</w:t>
      </w:r>
    </w:p>
    <w:p>
      <w:pPr>
        <w:pStyle w:val="Normal"/>
        <w:rPr/>
      </w:pPr>
      <w:r>
        <w:rPr/>
        <mc:AlternateContent>
          <mc:Choice Requires="wps">
            <w:drawing>
              <wp:inline distT="0" distB="0" distL="0" distR="0">
                <wp:extent cx="6120765" cy="19050"/>
                <wp:effectExtent l="0" t="0" r="0" b="0"/>
                <wp:docPr id="9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9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Мах (Луна)</w:t>
      </w:r>
    </w:p>
    <w:p>
      <w:pPr>
        <w:pStyle w:val="Style16"/>
        <w:rPr/>
      </w:pPr>
      <w:r>
        <w:rPr/>
        <w:t>Лечение бешенства, детских болезней и болезней, вызванных женской энергетикой, снимает бессонницу у стариков, лунатизм, депрессии.</w:t>
        <w:br/>
        <w:t>Мыслеобраз — полная луна, от нее идет свет. Свет луны нейтрализует женскую энергетику.</w:t>
      </w:r>
    </w:p>
    <w:p>
      <w:pPr>
        <w:pStyle w:val="Normal"/>
        <w:rPr/>
      </w:pPr>
      <w:r>
        <w:rPr/>
        <mc:AlternateContent>
          <mc:Choice Requires="wps">
            <w:drawing>
              <wp:inline distT="0" distB="0" distL="0" distR="0">
                <wp:extent cx="6120765" cy="19050"/>
                <wp:effectExtent l="0" t="0" r="0" b="0"/>
                <wp:docPr id="98"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99"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Деен</w:t>
      </w:r>
    </w:p>
    <w:p>
      <w:pPr>
        <w:pStyle w:val="Style16"/>
        <w:rPr/>
      </w:pPr>
      <w:r>
        <w:rPr/>
        <w:t>Очищение квартир, любовь.</w:t>
        <w:br/>
        <w:t>Мыслеобраз — четверка белых запряженных коней.</w:t>
      </w:r>
    </w:p>
    <w:p>
      <w:pPr>
        <w:pStyle w:val="Normal"/>
        <w:rPr/>
      </w:pPr>
      <w:r>
        <w:rPr/>
        <mc:AlternateContent>
          <mc:Choice Requires="wps">
            <w:drawing>
              <wp:inline distT="0" distB="0" distL="0" distR="0">
                <wp:extent cx="6120765" cy="19050"/>
                <wp:effectExtent l="0" t="0" r="0" b="0"/>
                <wp:docPr id="100"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101"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Эшма (Демон похоти)</w:t>
      </w:r>
    </w:p>
    <w:p>
      <w:pPr>
        <w:pStyle w:val="Style16"/>
        <w:rPr/>
      </w:pPr>
      <w:r>
        <w:rPr/>
        <w:t>Растительная частота, демон, может применяться для того, чтобы соблазнить мужчину (женщину).</w:t>
      </w:r>
    </w:p>
    <w:p>
      <w:pPr>
        <w:pStyle w:val="Normal"/>
        <w:rPr/>
      </w:pPr>
      <w:r>
        <w:rPr/>
        <mc:AlternateContent>
          <mc:Choice Requires="wps">
            <w:drawing>
              <wp:inline distT="0" distB="0" distL="0" distR="0">
                <wp:extent cx="6120765" cy="19050"/>
                <wp:effectExtent l="0" t="0" r="0" b="0"/>
                <wp:docPr id="102"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103"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Срауш (Культ мертвых)</w:t>
      </w:r>
    </w:p>
    <w:p>
      <w:pPr>
        <w:pStyle w:val="Style16"/>
        <w:rPr/>
      </w:pPr>
      <w:r>
        <w:rPr/>
        <w:t>Уничтожение полтергейстов, мытарей и шумов в квартире. Пользоваться редко.</w:t>
        <w:br/>
        <w:t>Мыслеобраз — черная мельница или черный кабан.</w:t>
      </w:r>
    </w:p>
    <w:p>
      <w:pPr>
        <w:pStyle w:val="Normal"/>
        <w:rPr/>
      </w:pPr>
      <w:r>
        <w:rPr/>
        <mc:AlternateContent>
          <mc:Choice Requires="wps">
            <w:drawing>
              <wp:inline distT="0" distB="0" distL="0" distR="0">
                <wp:extent cx="6120765" cy="19050"/>
                <wp:effectExtent l="0" t="0" r="0" b="0"/>
                <wp:docPr id="104"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105"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Ахриман (Бог зла)</w:t>
      </w:r>
    </w:p>
    <w:p>
      <w:pPr>
        <w:pStyle w:val="Style16"/>
        <w:rPr/>
      </w:pPr>
      <w:r>
        <w:rPr/>
        <w:t>Причинение вреда, на существ, наделенных душой, не работать (сродни Ратха). Пользоваться не более одного раза в год, лучше вообще не пользоваться.</w:t>
        <w:br/>
        <w:t>Мыслеобраз — черный человек в черной одежде, ощущение страха.</w:t>
        <w:br/>
        <w:t>При хорошей наработке частот эгрегорного зороастризма, построения мыслеобразов не требуются.</w:t>
      </w:r>
    </w:p>
    <w:p>
      <w:pPr>
        <w:pStyle w:val="Normal"/>
        <w:rPr/>
      </w:pPr>
      <w:r>
        <w:rPr/>
        <mc:AlternateContent>
          <mc:Choice Requires="wps">
            <w:drawing>
              <wp:inline distT="0" distB="0" distL="0" distR="0">
                <wp:extent cx="6120765" cy="19050"/>
                <wp:effectExtent l="0" t="0" r="0" b="0"/>
                <wp:docPr id="106"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Normal"/>
        <w:rPr>
          <w:rStyle w:val="Strong"/>
          <w:sz w:val="27"/>
          <w:szCs w:val="27"/>
        </w:rPr>
      </w:pPr>
      <w:r>
        <w:rPr/>
        <mc:AlternateContent>
          <mc:Choice Requires="wps">
            <w:drawing>
              <wp:inline distT="0" distB="0" distL="0" distR="0">
                <wp:extent cx="6120765" cy="19050"/>
                <wp:effectExtent l="0" t="0" r="0" b="0"/>
                <wp:docPr id="107" name=""/>
                <a:graphic xmlns:a="http://schemas.openxmlformats.org/drawingml/2006/main">
                  <a:graphicData uri="http://schemas.microsoft.com/office/word/2010/wordprocessingShape">
                    <wps:wsp>
                      <wps:cNvSpPr/>
                      <wps:spPr>
                        <a:xfrm>
                          <a:off x="0" y="0"/>
                          <a:ext cx="612072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0pt;width:481.9pt;height:1.45pt;mso-wrap-style:none;v-text-anchor:middle;mso-position-horizontal:center">
                <v:fill o:detectmouseclick="t" type="solid" color2="#535766"/>
                <v:stroke color="#3465a4" joinstyle="round" endcap="flat"/>
                <w10:wrap type="square"/>
              </v:rect>
            </w:pict>
          </mc:Fallback>
        </mc:AlternateContent>
      </w:r>
    </w:p>
    <w:p>
      <w:pPr>
        <w:pStyle w:val="Style16"/>
        <w:rPr/>
      </w:pPr>
      <w:r>
        <w:rPr>
          <w:rStyle w:val="Strong"/>
          <w:sz w:val="27"/>
          <w:szCs w:val="27"/>
        </w:rPr>
        <w:t>Огненный цветок</w:t>
      </w:r>
    </w:p>
    <w:p>
      <w:pPr>
        <w:pStyle w:val="Style16"/>
        <w:rPr/>
      </w:pPr>
      <w:r>
        <w:rPr/>
        <w:t>Требует постоянной наработки или использования, без использования затухает.</w:t>
        <w:br/>
        <w:t>Частотный блок предназначен для насыщения огненной энергией человека (приведения в чувства (работать с четвертым центром)) и бесконтактной настройки работы энергоцентров.</w:t>
      </w:r>
    </w:p>
    <w:p>
      <w:pPr>
        <w:pStyle w:val="Normal"/>
        <w:rPr/>
      </w:pPr>
      <w:r>
        <w:rPr/>
      </w:r>
    </w:p>
    <w:sectPr>
      <w:footerReference w:type="default" r:id="rId5"/>
      <w:type w:val="nextPage"/>
      <w:pgSz w:w="11906" w:h="16838"/>
      <w:pgMar w:left="1701" w:right="566" w:gutter="0" w:header="0" w:top="1134" w:footer="708" w:bottom="7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Liberation Sans">
    <w:altName w:val="Arial"/>
    <w:charset w:val="01"/>
    <w:family w:val="swiss"/>
    <w:pitch w:val="variable"/>
  </w:font>
  <w:font w:name="Courier New">
    <w:charset w:val="cc"/>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3">
              <wp:simplePos x="0" y="0"/>
              <wp:positionH relativeFrom="margin">
                <wp:align>center</wp:align>
              </wp:positionH>
              <wp:positionV relativeFrom="paragraph">
                <wp:posOffset>635</wp:posOffset>
              </wp:positionV>
              <wp:extent cx="152400" cy="174625"/>
              <wp:effectExtent l="0" t="0" r="0" b="0"/>
              <wp:wrapSquare wrapText="bothSides"/>
              <wp:docPr id="108" name="Врезка1"/>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234.95pt;mso-position-horizontal:center;mso-position-horizontal-relative:margin">
              <v:fill opacity="0f"/>
              <v:textbox inset="0.000694444444444445in,0.000694444444444445in,0.000694444444444445in,0.000694444444444445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93"/>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Google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Symbol" w:hAnsi="Symbol" w:cs="Symbol"/>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Style13">
    <w:name w:val="Основной шрифт абзаца"/>
    <w:qFormat/>
    <w:rPr/>
  </w:style>
  <w:style w:type="character" w:styleId="Strong">
    <w:name w:val="Strong"/>
    <w:basedOn w:val="Style13"/>
    <w:qFormat/>
    <w:rPr>
      <w:b/>
      <w:bCs/>
    </w:rPr>
  </w:style>
  <w:style w:type="character" w:styleId="Emphasis">
    <w:name w:val="Emphasis"/>
    <w:basedOn w:val="Style13"/>
    <w:qFormat/>
    <w:rPr>
      <w:i/>
      <w:iCs/>
    </w:rPr>
  </w:style>
  <w:style w:type="character" w:styleId="Hyperlink">
    <w:name w:val="Hyperlink"/>
    <w:basedOn w:val="Style13"/>
    <w:rPr>
      <w:color w:val="0000FF"/>
      <w:u w:val="single"/>
    </w:rPr>
  </w:style>
  <w:style w:type="character" w:styleId="PageNumber">
    <w:name w:val="Page Number"/>
    <w:basedOn w:val="Style13"/>
    <w:rPr/>
  </w:style>
  <w:style w:type="paragraph" w:styleId="Style14">
    <w:name w:val="Заголовок"/>
    <w:basedOn w:val="Normal"/>
    <w:next w:val="BodyText"/>
    <w:qFormat/>
    <w:pPr>
      <w:keepNext w:val="true"/>
      <w:spacing w:before="240" w:after="120"/>
    </w:pPr>
    <w:rPr>
      <w:rFonts w:ascii="Liberation Sans;Arial" w:hAnsi="Liberation Sans;Arial" w:eastAsia="Noto Sans" w:cs="Google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Google Sans"/>
    </w:rPr>
  </w:style>
  <w:style w:type="paragraph" w:styleId="Caption">
    <w:name w:val="Caption"/>
    <w:basedOn w:val="Normal"/>
    <w:qFormat/>
    <w:pPr>
      <w:suppressLineNumbers/>
      <w:spacing w:before="120" w:after="120"/>
    </w:pPr>
    <w:rPr>
      <w:rFonts w:cs="Google Sans"/>
      <w:i/>
      <w:iCs/>
      <w:sz w:val="24"/>
      <w:szCs w:val="24"/>
    </w:rPr>
  </w:style>
  <w:style w:type="paragraph" w:styleId="Style15">
    <w:name w:val="Указатель"/>
    <w:basedOn w:val="Normal"/>
    <w:qFormat/>
    <w:pPr>
      <w:suppressLineNumbers/>
    </w:pPr>
    <w:rPr>
      <w:rFonts w:cs="Google Sans"/>
    </w:rPr>
  </w:style>
  <w:style w:type="paragraph" w:styleId="Caption1">
    <w:name w:val="Caption1"/>
    <w:basedOn w:val="Normal"/>
    <w:qFormat/>
    <w:pPr>
      <w:suppressLineNumbers/>
      <w:spacing w:before="120" w:after="120"/>
    </w:pPr>
    <w:rPr>
      <w:rFonts w:cs="Google Sans"/>
      <w:i/>
      <w:iCs/>
      <w:sz w:val="24"/>
      <w:szCs w:val="24"/>
    </w:rPr>
  </w:style>
  <w:style w:type="paragraph" w:styleId="Style16">
    <w:name w:val="Обычный (веб)"/>
    <w:basedOn w:val="Normal"/>
    <w:qFormat/>
    <w:pPr>
      <w:spacing w:before="280" w:after="280"/>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677" w:leader="none"/>
        <w:tab w:val="right" w:pos="9355" w:leader="none"/>
      </w:tabs>
    </w:pPr>
    <w:rPr/>
  </w:style>
  <w:style w:type="paragraph" w:styleId="Style17">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bagirovemil.ru./pam_uch_text7.htm" TargetMode="External"/><Relationship Id="rId4" Type="http://schemas.openxmlformats.org/officeDocument/2006/relationships/hyperlink" Target="http://www.cosmopapin.ru/?q=node/184"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350</TotalTime>
  <Application>LibreOffice/24.2.7.2$Linux_X86_64 LibreOffice_project/420$Build-2</Application>
  <AppVersion>15.0000</AppVersion>
  <Pages>75</Pages>
  <Words>28740</Words>
  <Characters>180110</Characters>
  <CharactersWithSpaces>208671</CharactersWithSpaces>
  <Paragraphs>892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2012-04-15T15:02:00Z</dcterms:created>
  <dc:creator>user</dc:creator>
  <dc:description/>
  <dc:language>ru-RU</dc:language>
  <cp:lastModifiedBy/>
  <dcterms:modified xsi:type="dcterms:W3CDTF">2026-01-08T11:36:28Z</dcterms:modified>
  <cp:revision>11</cp:revision>
  <dc:subject/>
  <dc:title>Центр Космоэнергетики «Сфера Сознания»</dc:title>
</cp:coreProperties>
</file>